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85D0E4B" w14:textId="77777777" w:rsidR="00076C4D" w:rsidRPr="006B4B62" w:rsidRDefault="00302CCE" w:rsidP="00E76768">
      <w:pPr>
        <w:ind w:right="340"/>
        <w:jc w:val="center"/>
        <w:rPr>
          <w:rFonts w:ascii="Arial" w:eastAsia="Tahoma" w:hAnsi="Arial" w:cs="Arial"/>
          <w:b/>
          <w:sz w:val="36"/>
          <w:szCs w:val="36"/>
          <w:u w:val="single"/>
        </w:rPr>
      </w:pPr>
      <w:r w:rsidRPr="006B4B62">
        <w:rPr>
          <w:rFonts w:ascii="Arial" w:eastAsia="Tahoma" w:hAnsi="Arial" w:cs="Arial"/>
          <w:b/>
          <w:sz w:val="36"/>
          <w:szCs w:val="36"/>
          <w:u w:val="single"/>
        </w:rPr>
        <w:t>Chignal Parish Council</w:t>
      </w:r>
    </w:p>
    <w:p w14:paraId="64FA3194" w14:textId="17CA86AA" w:rsidR="00076C4D" w:rsidRPr="00792178" w:rsidRDefault="00302CCE">
      <w:pPr>
        <w:jc w:val="center"/>
        <w:rPr>
          <w:rFonts w:ascii="Arial" w:hAnsi="Arial" w:cs="Arial"/>
          <w:sz w:val="20"/>
          <w:szCs w:val="20"/>
        </w:rPr>
      </w:pPr>
      <w:r w:rsidRPr="00792178">
        <w:rPr>
          <w:rFonts w:ascii="Arial" w:hAnsi="Arial" w:cs="Arial"/>
          <w:sz w:val="20"/>
          <w:szCs w:val="20"/>
        </w:rPr>
        <w:t xml:space="preserve">C/O 45 Cherry Garden </w:t>
      </w:r>
      <w:r w:rsidR="00D21F34" w:rsidRPr="00792178">
        <w:rPr>
          <w:rFonts w:ascii="Arial" w:hAnsi="Arial" w:cs="Arial"/>
          <w:sz w:val="20"/>
          <w:szCs w:val="20"/>
        </w:rPr>
        <w:t>Road,</w:t>
      </w:r>
      <w:r w:rsidRPr="00792178">
        <w:rPr>
          <w:rFonts w:ascii="Arial" w:hAnsi="Arial" w:cs="Arial"/>
          <w:sz w:val="20"/>
          <w:szCs w:val="20"/>
        </w:rPr>
        <w:t xml:space="preserve"> Great Waltham, </w:t>
      </w:r>
      <w:r w:rsidR="00D21F34" w:rsidRPr="00792178">
        <w:rPr>
          <w:rFonts w:ascii="Arial" w:hAnsi="Arial" w:cs="Arial"/>
          <w:sz w:val="20"/>
          <w:szCs w:val="20"/>
        </w:rPr>
        <w:t>Chelmsford,</w:t>
      </w:r>
      <w:r w:rsidRPr="00792178">
        <w:rPr>
          <w:rFonts w:ascii="Arial" w:hAnsi="Arial" w:cs="Arial"/>
          <w:sz w:val="20"/>
          <w:szCs w:val="20"/>
        </w:rPr>
        <w:t xml:space="preserve"> Essex, CM3 1DH</w:t>
      </w:r>
    </w:p>
    <w:p w14:paraId="6D4CEEE7" w14:textId="1FB0A43B" w:rsidR="00076C4D" w:rsidRPr="00792178" w:rsidRDefault="00302CCE">
      <w:pPr>
        <w:jc w:val="center"/>
        <w:rPr>
          <w:rFonts w:ascii="Arial" w:hAnsi="Arial" w:cs="Arial"/>
          <w:sz w:val="20"/>
          <w:szCs w:val="20"/>
        </w:rPr>
      </w:pPr>
      <w:r w:rsidRPr="00792178">
        <w:rPr>
          <w:rFonts w:ascii="Arial" w:hAnsi="Arial" w:cs="Arial"/>
          <w:sz w:val="20"/>
          <w:szCs w:val="20"/>
        </w:rPr>
        <w:t xml:space="preserve">Tel: 01245 </w:t>
      </w:r>
      <w:r w:rsidR="00D21F34" w:rsidRPr="00792178">
        <w:rPr>
          <w:rFonts w:ascii="Arial" w:hAnsi="Arial" w:cs="Arial"/>
          <w:sz w:val="20"/>
          <w:szCs w:val="20"/>
        </w:rPr>
        <w:t>360811 Email</w:t>
      </w:r>
      <w:r w:rsidR="00430F4E" w:rsidRPr="00792178">
        <w:rPr>
          <w:rFonts w:ascii="Arial" w:hAnsi="Arial" w:cs="Arial"/>
          <w:sz w:val="20"/>
          <w:szCs w:val="20"/>
        </w:rPr>
        <w:t>: Clerk@Chignal-pc.gov.uk</w:t>
      </w:r>
    </w:p>
    <w:p w14:paraId="3B760296" w14:textId="61713386" w:rsidR="00076C4D" w:rsidRPr="00792178" w:rsidRDefault="00302CCE">
      <w:pPr>
        <w:rPr>
          <w:rFonts w:ascii="Arial" w:hAnsi="Arial" w:cs="Arial"/>
          <w:sz w:val="20"/>
          <w:szCs w:val="20"/>
        </w:rPr>
      </w:pPr>
      <w:r w:rsidRPr="00792178">
        <w:rPr>
          <w:rFonts w:ascii="Arial" w:hAnsi="Arial" w:cs="Arial"/>
          <w:sz w:val="20"/>
          <w:szCs w:val="20"/>
        </w:rPr>
        <w:t>Clerk: Will Adshead-Grant</w:t>
      </w:r>
      <w:r w:rsidR="00EC0511">
        <w:rPr>
          <w:rFonts w:ascii="Arial" w:hAnsi="Arial" w:cs="Arial"/>
          <w:sz w:val="20"/>
          <w:szCs w:val="20"/>
        </w:rPr>
        <w:t>.</w:t>
      </w:r>
      <w:r w:rsidRPr="00792178">
        <w:rPr>
          <w:rFonts w:ascii="Arial" w:hAnsi="Arial" w:cs="Arial"/>
          <w:sz w:val="20"/>
          <w:szCs w:val="20"/>
        </w:rPr>
        <w:tab/>
      </w:r>
      <w:r w:rsidRPr="00792178">
        <w:rPr>
          <w:rFonts w:ascii="Arial" w:hAnsi="Arial" w:cs="Arial"/>
          <w:sz w:val="20"/>
          <w:szCs w:val="20"/>
        </w:rPr>
        <w:tab/>
      </w:r>
      <w:r w:rsidRPr="00792178">
        <w:rPr>
          <w:rFonts w:ascii="Arial" w:hAnsi="Arial" w:cs="Arial"/>
          <w:sz w:val="20"/>
          <w:szCs w:val="20"/>
        </w:rPr>
        <w:tab/>
      </w:r>
      <w:r w:rsidRPr="00792178">
        <w:rPr>
          <w:rFonts w:ascii="Arial" w:hAnsi="Arial" w:cs="Arial"/>
          <w:sz w:val="20"/>
          <w:szCs w:val="20"/>
        </w:rPr>
        <w:tab/>
      </w:r>
      <w:r w:rsidRPr="00792178">
        <w:rPr>
          <w:rFonts w:ascii="Arial" w:hAnsi="Arial" w:cs="Arial"/>
          <w:sz w:val="20"/>
          <w:szCs w:val="20"/>
        </w:rPr>
        <w:tab/>
        <w:t xml:space="preserve">        </w:t>
      </w:r>
      <w:r w:rsidR="00EC0511">
        <w:rPr>
          <w:rFonts w:ascii="Arial" w:hAnsi="Arial" w:cs="Arial"/>
          <w:sz w:val="20"/>
          <w:szCs w:val="20"/>
        </w:rPr>
        <w:tab/>
      </w:r>
      <w:r w:rsidR="00D21F34" w:rsidRPr="00792178">
        <w:rPr>
          <w:rFonts w:ascii="Arial" w:hAnsi="Arial" w:cs="Arial"/>
          <w:sz w:val="20"/>
          <w:szCs w:val="20"/>
        </w:rPr>
        <w:t>Chair:</w:t>
      </w:r>
      <w:r w:rsidRPr="00792178">
        <w:rPr>
          <w:rFonts w:ascii="Arial" w:hAnsi="Arial" w:cs="Arial"/>
          <w:sz w:val="20"/>
          <w:szCs w:val="20"/>
        </w:rPr>
        <w:t xml:space="preserve"> Lynn Ballard</w:t>
      </w:r>
      <w:r w:rsidR="00EC0511">
        <w:rPr>
          <w:rFonts w:ascii="Arial" w:hAnsi="Arial" w:cs="Arial"/>
          <w:sz w:val="20"/>
          <w:szCs w:val="20"/>
        </w:rPr>
        <w:t>.</w:t>
      </w:r>
    </w:p>
    <w:p w14:paraId="394E1945" w14:textId="45DD9A31" w:rsidR="00076C4D" w:rsidRPr="00792178" w:rsidRDefault="000F1BA1">
      <w:pPr>
        <w:rPr>
          <w:rFonts w:ascii="Arial" w:hAnsi="Arial" w:cs="Arial"/>
          <w:sz w:val="20"/>
          <w:szCs w:val="20"/>
        </w:rPr>
      </w:pPr>
      <w:r w:rsidRPr="00792178">
        <w:rPr>
          <w:rFonts w:ascii="Arial" w:hAnsi="Arial" w:cs="Arial"/>
          <w:sz w:val="20"/>
          <w:szCs w:val="20"/>
        </w:rPr>
        <w:t>Website: e-voice.org.uk/Chignal-Parish</w:t>
      </w:r>
      <w:r w:rsidR="00302CCE" w:rsidRPr="00792178">
        <w:rPr>
          <w:rFonts w:ascii="Arial" w:hAnsi="Arial" w:cs="Arial"/>
          <w:sz w:val="20"/>
          <w:szCs w:val="20"/>
        </w:rPr>
        <w:tab/>
      </w:r>
      <w:r w:rsidR="00302CCE" w:rsidRPr="00792178">
        <w:rPr>
          <w:rFonts w:ascii="Arial" w:hAnsi="Arial" w:cs="Arial"/>
          <w:sz w:val="20"/>
          <w:szCs w:val="20"/>
        </w:rPr>
        <w:tab/>
      </w:r>
      <w:r w:rsidR="00302CCE" w:rsidRPr="00792178">
        <w:rPr>
          <w:rFonts w:ascii="Arial" w:hAnsi="Arial" w:cs="Arial"/>
          <w:sz w:val="20"/>
          <w:szCs w:val="20"/>
        </w:rPr>
        <w:tab/>
      </w:r>
      <w:r w:rsidR="00302CCE" w:rsidRPr="00792178">
        <w:rPr>
          <w:rFonts w:ascii="Arial" w:hAnsi="Arial" w:cs="Arial"/>
          <w:sz w:val="20"/>
          <w:szCs w:val="20"/>
        </w:rPr>
        <w:tab/>
      </w:r>
      <w:r w:rsidR="00302CCE" w:rsidRPr="00792178">
        <w:rPr>
          <w:rFonts w:ascii="Arial" w:hAnsi="Arial" w:cs="Arial"/>
          <w:sz w:val="20"/>
          <w:szCs w:val="20"/>
        </w:rPr>
        <w:tab/>
        <w:t xml:space="preserve">Vice </w:t>
      </w:r>
      <w:r w:rsidR="00D21F34" w:rsidRPr="00792178">
        <w:rPr>
          <w:rFonts w:ascii="Arial" w:hAnsi="Arial" w:cs="Arial"/>
          <w:sz w:val="20"/>
          <w:szCs w:val="20"/>
        </w:rPr>
        <w:t>Chair:</w:t>
      </w:r>
      <w:r w:rsidR="00302CCE" w:rsidRPr="00792178">
        <w:rPr>
          <w:rFonts w:ascii="Arial" w:hAnsi="Arial" w:cs="Arial"/>
          <w:sz w:val="20"/>
          <w:szCs w:val="20"/>
        </w:rPr>
        <w:t xml:space="preserve"> Linda Nelson</w:t>
      </w:r>
      <w:r w:rsidR="00EC0511">
        <w:rPr>
          <w:rFonts w:ascii="Arial" w:hAnsi="Arial" w:cs="Arial"/>
          <w:sz w:val="20"/>
          <w:szCs w:val="20"/>
        </w:rPr>
        <w:t>.</w:t>
      </w:r>
    </w:p>
    <w:p w14:paraId="4F6E1256" w14:textId="6CC168E6" w:rsidR="00430F4E" w:rsidRDefault="00430F4E">
      <w:pPr>
        <w:rPr>
          <w:rFonts w:ascii="Arial" w:hAnsi="Arial" w:cs="Arial"/>
          <w:sz w:val="20"/>
          <w:szCs w:val="20"/>
        </w:rPr>
      </w:pPr>
      <w:r w:rsidRPr="00792178">
        <w:rPr>
          <w:rFonts w:ascii="Arial" w:hAnsi="Arial" w:cs="Arial"/>
          <w:sz w:val="20"/>
          <w:szCs w:val="20"/>
        </w:rPr>
        <w:t>Website: Chignalparish.org.uk</w:t>
      </w:r>
    </w:p>
    <w:p w14:paraId="11BFC8E0" w14:textId="342DBCF7" w:rsidR="00314757" w:rsidRPr="00792178" w:rsidRDefault="00314757">
      <w:pPr>
        <w:rPr>
          <w:rFonts w:ascii="Arial" w:hAnsi="Arial" w:cs="Arial"/>
          <w:sz w:val="20"/>
          <w:szCs w:val="20"/>
        </w:rPr>
      </w:pPr>
      <w:r>
        <w:rPr>
          <w:rFonts w:ascii="Arial" w:hAnsi="Arial" w:cs="Arial"/>
          <w:sz w:val="20"/>
          <w:szCs w:val="20"/>
        </w:rPr>
        <w:t>Website: Chignal-pc.Gov.uk</w:t>
      </w:r>
    </w:p>
    <w:p w14:paraId="042C51AC" w14:textId="77777777" w:rsidR="00076C4D" w:rsidRPr="00792178" w:rsidRDefault="00302CCE">
      <w:pPr>
        <w:rPr>
          <w:rFonts w:ascii="Arial" w:hAnsi="Arial" w:cs="Arial"/>
          <w:sz w:val="20"/>
          <w:szCs w:val="20"/>
        </w:rPr>
      </w:pPr>
      <w:r w:rsidRPr="00792178">
        <w:rPr>
          <w:rFonts w:ascii="Arial" w:hAnsi="Arial" w:cs="Arial"/>
          <w:noProof/>
          <w:sz w:val="20"/>
          <w:szCs w:val="20"/>
        </w:rPr>
        <w:drawing>
          <wp:inline distT="0" distB="0" distL="0" distR="0" wp14:anchorId="56CCC534" wp14:editId="08B63895">
            <wp:extent cx="9924063" cy="127789"/>
            <wp:effectExtent l="3175" t="3175" r="3175" b="3175"/>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9924063" cy="127789"/>
                    </a:xfrm>
                    <a:prstGeom prst="rect">
                      <a:avLst/>
                    </a:prstGeom>
                    <a:ln w="3175">
                      <a:solidFill>
                        <a:srgbClr val="4472C4"/>
                      </a:solidFill>
                      <a:prstDash val="solid"/>
                    </a:ln>
                  </pic:spPr>
                </pic:pic>
              </a:graphicData>
            </a:graphic>
          </wp:inline>
        </w:drawing>
      </w:r>
    </w:p>
    <w:p w14:paraId="5350B1FE" w14:textId="4FDC78B9" w:rsidR="008321DD" w:rsidRPr="00792178" w:rsidRDefault="007E33F1" w:rsidP="00304183">
      <w:pPr>
        <w:pBdr>
          <w:top w:val="none" w:sz="0" w:space="0" w:color="000000"/>
          <w:left w:val="none" w:sz="0" w:space="0" w:color="000000"/>
          <w:bottom w:val="none" w:sz="0" w:space="0" w:color="000000"/>
          <w:right w:val="none" w:sz="0" w:space="0" w:color="000000"/>
          <w:between w:val="none" w:sz="0" w:space="0" w:color="000000"/>
        </w:pBdr>
        <w:ind w:right="-766"/>
        <w:rPr>
          <w:rFonts w:ascii="Arial" w:eastAsia="Arial" w:hAnsi="Arial" w:cs="Arial"/>
          <w:b/>
          <w:bCs/>
          <w:sz w:val="20"/>
          <w:szCs w:val="20"/>
          <w:u w:val="single"/>
        </w:rPr>
      </w:pPr>
      <w:r w:rsidRPr="007E33F1">
        <w:rPr>
          <w:rFonts w:ascii="Arial" w:eastAsia="Arial" w:hAnsi="Arial" w:cs="Arial"/>
          <w:bCs/>
          <w:sz w:val="20"/>
          <w:szCs w:val="20"/>
        </w:rPr>
        <w:t xml:space="preserve">Minutes of the </w:t>
      </w:r>
      <w:r w:rsidR="00A63011" w:rsidRPr="00792178">
        <w:rPr>
          <w:rFonts w:ascii="Arial" w:eastAsia="Arial" w:hAnsi="Arial" w:cs="Arial"/>
          <w:sz w:val="20"/>
          <w:szCs w:val="20"/>
        </w:rPr>
        <w:t xml:space="preserve">Annual General Meeting and the </w:t>
      </w:r>
      <w:r w:rsidR="00302CCE" w:rsidRPr="00792178">
        <w:rPr>
          <w:rFonts w:ascii="Arial" w:eastAsia="Arial" w:hAnsi="Arial" w:cs="Arial"/>
          <w:sz w:val="20"/>
          <w:szCs w:val="20"/>
        </w:rPr>
        <w:t xml:space="preserve">Bi-Monthly Meeting of the Chignal Parish Council </w:t>
      </w:r>
      <w:r>
        <w:rPr>
          <w:rFonts w:ascii="Arial" w:eastAsia="Arial" w:hAnsi="Arial" w:cs="Arial"/>
          <w:sz w:val="20"/>
          <w:szCs w:val="20"/>
        </w:rPr>
        <w:t xml:space="preserve">held </w:t>
      </w:r>
      <w:r w:rsidR="00302CCE" w:rsidRPr="00792178">
        <w:rPr>
          <w:rFonts w:ascii="Arial" w:eastAsia="Arial" w:hAnsi="Arial" w:cs="Arial"/>
          <w:sz w:val="20"/>
          <w:szCs w:val="20"/>
        </w:rPr>
        <w:t xml:space="preserve">on </w:t>
      </w:r>
      <w:r w:rsidR="00304183" w:rsidRPr="00792178">
        <w:rPr>
          <w:rFonts w:ascii="Arial" w:eastAsia="Arial" w:hAnsi="Arial" w:cs="Arial"/>
          <w:sz w:val="20"/>
          <w:szCs w:val="20"/>
        </w:rPr>
        <w:t xml:space="preserve">Monday </w:t>
      </w:r>
      <w:r w:rsidR="00526EFE" w:rsidRPr="00792178">
        <w:rPr>
          <w:rFonts w:ascii="Arial" w:eastAsia="Arial" w:hAnsi="Arial" w:cs="Arial"/>
          <w:sz w:val="20"/>
          <w:szCs w:val="20"/>
        </w:rPr>
        <w:t>12</w:t>
      </w:r>
      <w:r w:rsidR="00526EFE" w:rsidRPr="00792178">
        <w:rPr>
          <w:rFonts w:ascii="Arial" w:eastAsia="Arial" w:hAnsi="Arial" w:cs="Arial"/>
          <w:sz w:val="20"/>
          <w:szCs w:val="20"/>
          <w:vertAlign w:val="superscript"/>
        </w:rPr>
        <w:t>th</w:t>
      </w:r>
      <w:r w:rsidR="00526EFE" w:rsidRPr="00792178">
        <w:rPr>
          <w:rFonts w:ascii="Arial" w:eastAsia="Arial" w:hAnsi="Arial" w:cs="Arial"/>
          <w:sz w:val="20"/>
          <w:szCs w:val="20"/>
        </w:rPr>
        <w:t xml:space="preserve"> May 2025 </w:t>
      </w:r>
      <w:r w:rsidR="00680FB4" w:rsidRPr="007E33F1">
        <w:rPr>
          <w:rFonts w:ascii="Arial" w:eastAsia="Arial" w:hAnsi="Arial" w:cs="Arial"/>
          <w:sz w:val="20"/>
          <w:szCs w:val="20"/>
        </w:rPr>
        <w:t>at 7</w:t>
      </w:r>
      <w:r w:rsidR="00302CCE" w:rsidRPr="007E33F1">
        <w:rPr>
          <w:rFonts w:ascii="Arial" w:eastAsia="Arial" w:hAnsi="Arial" w:cs="Arial"/>
          <w:sz w:val="20"/>
          <w:szCs w:val="20"/>
        </w:rPr>
        <w:t>.</w:t>
      </w:r>
      <w:r w:rsidR="00304183" w:rsidRPr="007E33F1">
        <w:rPr>
          <w:rFonts w:ascii="Arial" w:eastAsia="Arial" w:hAnsi="Arial" w:cs="Arial"/>
          <w:sz w:val="20"/>
          <w:szCs w:val="20"/>
        </w:rPr>
        <w:t>3</w:t>
      </w:r>
      <w:r w:rsidR="00B67B9D" w:rsidRPr="007E33F1">
        <w:rPr>
          <w:rFonts w:ascii="Arial" w:eastAsia="Arial" w:hAnsi="Arial" w:cs="Arial"/>
          <w:sz w:val="20"/>
          <w:szCs w:val="20"/>
        </w:rPr>
        <w:t>0</w:t>
      </w:r>
      <w:r w:rsidR="00302CCE" w:rsidRPr="007E33F1">
        <w:rPr>
          <w:rFonts w:ascii="Arial" w:eastAsia="Arial" w:hAnsi="Arial" w:cs="Arial"/>
          <w:sz w:val="20"/>
          <w:szCs w:val="20"/>
        </w:rPr>
        <w:t>pm</w:t>
      </w:r>
      <w:r>
        <w:rPr>
          <w:rFonts w:ascii="Arial" w:eastAsia="Arial" w:hAnsi="Arial" w:cs="Arial"/>
          <w:sz w:val="20"/>
          <w:szCs w:val="20"/>
        </w:rPr>
        <w:t>.</w:t>
      </w:r>
      <w:r w:rsidR="00302CCE" w:rsidRPr="00792178">
        <w:rPr>
          <w:rFonts w:ascii="Arial" w:eastAsia="Arial" w:hAnsi="Arial" w:cs="Arial"/>
          <w:sz w:val="20"/>
          <w:szCs w:val="20"/>
        </w:rPr>
        <w:t xml:space="preserve"> </w:t>
      </w:r>
    </w:p>
    <w:p w14:paraId="19930B58" w14:textId="670E534C" w:rsidR="008321DD" w:rsidRPr="006B4B62" w:rsidRDefault="008321DD" w:rsidP="008321DD">
      <w:pPr>
        <w:pBdr>
          <w:top w:val="none" w:sz="0" w:space="0" w:color="000000"/>
          <w:left w:val="none" w:sz="0" w:space="0" w:color="000000"/>
          <w:bottom w:val="none" w:sz="0" w:space="0" w:color="000000"/>
          <w:right w:val="none" w:sz="0" w:space="0" w:color="000000"/>
          <w:between w:val="none" w:sz="0" w:space="0" w:color="000000"/>
        </w:pBdr>
        <w:ind w:left="2160" w:right="-766" w:firstLine="720"/>
        <w:rPr>
          <w:rFonts w:ascii="Arial" w:eastAsia="Arial" w:hAnsi="Arial" w:cs="Arial"/>
          <w:b/>
          <w:bCs/>
          <w:sz w:val="28"/>
          <w:szCs w:val="28"/>
          <w:u w:val="single"/>
        </w:rPr>
      </w:pPr>
      <w:r w:rsidRPr="006B4B62">
        <w:rPr>
          <w:rFonts w:ascii="Arial" w:eastAsia="Arial" w:hAnsi="Arial" w:cs="Arial"/>
          <w:b/>
          <w:bCs/>
          <w:sz w:val="28"/>
          <w:szCs w:val="28"/>
          <w:u w:val="single"/>
        </w:rPr>
        <w:t>Annual General Meeting.</w:t>
      </w:r>
    </w:p>
    <w:p w14:paraId="26AF9FB9" w14:textId="77777777" w:rsidR="008321DD" w:rsidRPr="00792178" w:rsidRDefault="008321DD" w:rsidP="00304183">
      <w:pPr>
        <w:pBdr>
          <w:top w:val="none" w:sz="0" w:space="0" w:color="000000"/>
          <w:left w:val="none" w:sz="0" w:space="0" w:color="000000"/>
          <w:bottom w:val="none" w:sz="0" w:space="0" w:color="000000"/>
          <w:right w:val="none" w:sz="0" w:space="0" w:color="000000"/>
          <w:between w:val="none" w:sz="0" w:space="0" w:color="000000"/>
        </w:pBdr>
        <w:ind w:right="-766"/>
        <w:rPr>
          <w:rFonts w:ascii="Arial" w:eastAsia="Arial" w:hAnsi="Arial" w:cs="Arial"/>
          <w:b/>
          <w:bCs/>
          <w:sz w:val="20"/>
          <w:szCs w:val="20"/>
          <w:u w:val="single"/>
        </w:rPr>
      </w:pPr>
    </w:p>
    <w:p w14:paraId="03E80A8B" w14:textId="3926F5C7" w:rsidR="00304183" w:rsidRPr="00792178" w:rsidRDefault="00304183" w:rsidP="00304183">
      <w:pPr>
        <w:pBdr>
          <w:top w:val="none" w:sz="0" w:space="0" w:color="000000"/>
          <w:left w:val="none" w:sz="0" w:space="0" w:color="000000"/>
          <w:bottom w:val="none" w:sz="0" w:space="0" w:color="000000"/>
          <w:right w:val="none" w:sz="0" w:space="0" w:color="000000"/>
          <w:between w:val="none" w:sz="0" w:space="0" w:color="000000"/>
        </w:pBdr>
        <w:ind w:right="-766"/>
        <w:rPr>
          <w:rFonts w:ascii="Arial" w:eastAsia="Arial" w:hAnsi="Arial" w:cs="Arial"/>
          <w:b/>
          <w:bCs/>
          <w:sz w:val="20"/>
          <w:szCs w:val="20"/>
          <w:u w:val="single"/>
        </w:rPr>
      </w:pPr>
      <w:r w:rsidRPr="00792178">
        <w:rPr>
          <w:rFonts w:ascii="Arial" w:eastAsia="Arial" w:hAnsi="Arial" w:cs="Arial"/>
          <w:b/>
          <w:bCs/>
          <w:sz w:val="20"/>
          <w:szCs w:val="20"/>
          <w:u w:val="single"/>
        </w:rPr>
        <w:t>Governance</w:t>
      </w:r>
    </w:p>
    <w:p w14:paraId="659FA7A8" w14:textId="77777777" w:rsidR="00304183" w:rsidRPr="00792178" w:rsidRDefault="00304183" w:rsidP="00304183">
      <w:pPr>
        <w:pBdr>
          <w:top w:val="none" w:sz="0" w:space="0" w:color="000000"/>
          <w:left w:val="none" w:sz="0" w:space="0" w:color="000000"/>
          <w:bottom w:val="none" w:sz="0" w:space="0" w:color="000000"/>
          <w:right w:val="none" w:sz="0" w:space="0" w:color="000000"/>
          <w:between w:val="none" w:sz="0" w:space="0" w:color="000000"/>
        </w:pBdr>
        <w:ind w:right="-766"/>
        <w:rPr>
          <w:rFonts w:ascii="Arial" w:eastAsia="Arial" w:hAnsi="Arial" w:cs="Arial"/>
          <w:b/>
          <w:bCs/>
          <w:sz w:val="20"/>
          <w:szCs w:val="20"/>
          <w:u w:val="single"/>
        </w:rPr>
      </w:pPr>
    </w:p>
    <w:p w14:paraId="0AAF844C" w14:textId="00AB409A" w:rsidR="00311EF1" w:rsidRPr="00792178" w:rsidRDefault="00A16E8B" w:rsidP="003803D4">
      <w:pPr>
        <w:pBdr>
          <w:top w:val="none" w:sz="0" w:space="0" w:color="000000"/>
          <w:left w:val="none" w:sz="0" w:space="0" w:color="000000"/>
          <w:bottom w:val="none" w:sz="0" w:space="0" w:color="000000"/>
          <w:right w:val="none" w:sz="0" w:space="0" w:color="000000"/>
          <w:between w:val="none" w:sz="0" w:space="0" w:color="000000"/>
        </w:pBdr>
        <w:spacing w:line="276" w:lineRule="auto"/>
        <w:contextualSpacing/>
        <w:rPr>
          <w:rFonts w:ascii="Arial" w:hAnsi="Arial" w:cs="Arial"/>
          <w:sz w:val="20"/>
          <w:szCs w:val="20"/>
          <w:u w:val="single"/>
        </w:rPr>
      </w:pPr>
      <w:r w:rsidRPr="00792178">
        <w:rPr>
          <w:rFonts w:ascii="Arial" w:hAnsi="Arial" w:cs="Arial"/>
          <w:sz w:val="20"/>
          <w:szCs w:val="20"/>
          <w:u w:val="single"/>
        </w:rPr>
        <w:t>2025</w:t>
      </w:r>
      <w:r w:rsidR="00575DD1" w:rsidRPr="00792178">
        <w:rPr>
          <w:rFonts w:ascii="Arial" w:hAnsi="Arial" w:cs="Arial"/>
          <w:sz w:val="20"/>
          <w:szCs w:val="20"/>
          <w:u w:val="single"/>
        </w:rPr>
        <w:t>/</w:t>
      </w:r>
      <w:r w:rsidR="00526EFE" w:rsidRPr="00792178">
        <w:rPr>
          <w:rFonts w:ascii="Arial" w:hAnsi="Arial" w:cs="Arial"/>
          <w:sz w:val="20"/>
          <w:szCs w:val="20"/>
          <w:u w:val="single"/>
        </w:rPr>
        <w:t>834</w:t>
      </w:r>
      <w:r w:rsidR="003803D4" w:rsidRPr="00792178">
        <w:rPr>
          <w:rFonts w:ascii="Arial" w:hAnsi="Arial" w:cs="Arial"/>
          <w:sz w:val="20"/>
          <w:szCs w:val="20"/>
          <w:u w:val="single"/>
        </w:rPr>
        <w:tab/>
      </w:r>
      <w:r w:rsidR="00311EF1" w:rsidRPr="00792178">
        <w:rPr>
          <w:rFonts w:ascii="Arial" w:hAnsi="Arial" w:cs="Arial"/>
          <w:sz w:val="20"/>
          <w:szCs w:val="20"/>
          <w:u w:val="single"/>
        </w:rPr>
        <w:t>Election of the Parish Council Chair</w:t>
      </w:r>
      <w:r w:rsidR="00526EFE" w:rsidRPr="00792178">
        <w:rPr>
          <w:rFonts w:ascii="Arial" w:hAnsi="Arial" w:cs="Arial"/>
          <w:sz w:val="20"/>
          <w:szCs w:val="20"/>
          <w:u w:val="single"/>
        </w:rPr>
        <w:t>.</w:t>
      </w:r>
    </w:p>
    <w:p w14:paraId="074704CC" w14:textId="4991ED3F" w:rsidR="008301D7" w:rsidRPr="00090B76" w:rsidRDefault="00961BAD" w:rsidP="00961BAD">
      <w:pPr>
        <w:pBdr>
          <w:top w:val="none" w:sz="0" w:space="0" w:color="000000"/>
          <w:left w:val="none" w:sz="0" w:space="0" w:color="000000"/>
          <w:bottom w:val="none" w:sz="0" w:space="0" w:color="000000"/>
          <w:right w:val="none" w:sz="0" w:space="0" w:color="000000"/>
          <w:between w:val="none" w:sz="0" w:space="0" w:color="000000"/>
        </w:pBdr>
        <w:spacing w:line="276" w:lineRule="auto"/>
        <w:contextualSpacing/>
        <w:rPr>
          <w:rFonts w:ascii="Arial" w:hAnsi="Arial" w:cs="Arial"/>
          <w:sz w:val="20"/>
          <w:szCs w:val="20"/>
        </w:rPr>
      </w:pPr>
      <w:r w:rsidRPr="00090B76">
        <w:rPr>
          <w:rFonts w:ascii="Arial" w:hAnsi="Arial" w:cs="Arial"/>
          <w:sz w:val="20"/>
          <w:szCs w:val="20"/>
        </w:rPr>
        <w:t>Cllr Ballard was elected.</w:t>
      </w:r>
    </w:p>
    <w:p w14:paraId="1F90835E" w14:textId="77777777" w:rsidR="00961BAD" w:rsidRPr="00792178" w:rsidRDefault="00961BAD" w:rsidP="008301D7">
      <w:pPr>
        <w:pBdr>
          <w:top w:val="none" w:sz="0" w:space="0" w:color="000000"/>
          <w:left w:val="none" w:sz="0" w:space="0" w:color="000000"/>
          <w:bottom w:val="none" w:sz="0" w:space="0" w:color="000000"/>
          <w:right w:val="none" w:sz="0" w:space="0" w:color="000000"/>
          <w:between w:val="none" w:sz="0" w:space="0" w:color="000000"/>
        </w:pBdr>
        <w:spacing w:line="276" w:lineRule="auto"/>
        <w:ind w:left="720"/>
        <w:contextualSpacing/>
        <w:rPr>
          <w:rFonts w:ascii="Arial" w:hAnsi="Arial" w:cs="Arial"/>
          <w:sz w:val="20"/>
          <w:szCs w:val="20"/>
          <w:u w:val="single"/>
        </w:rPr>
      </w:pPr>
    </w:p>
    <w:p w14:paraId="581F0822" w14:textId="2586545B" w:rsidR="00311EF1" w:rsidRPr="00792178" w:rsidRDefault="00A16E8B" w:rsidP="003803D4">
      <w:pPr>
        <w:pBdr>
          <w:top w:val="none" w:sz="0" w:space="0" w:color="000000"/>
          <w:left w:val="none" w:sz="0" w:space="0" w:color="000000"/>
          <w:bottom w:val="none" w:sz="0" w:space="0" w:color="000000"/>
          <w:right w:val="none" w:sz="0" w:space="0" w:color="000000"/>
          <w:between w:val="none" w:sz="0" w:space="0" w:color="000000"/>
        </w:pBdr>
        <w:spacing w:line="276" w:lineRule="auto"/>
        <w:contextualSpacing/>
        <w:rPr>
          <w:rFonts w:ascii="Arial" w:hAnsi="Arial" w:cs="Arial"/>
          <w:sz w:val="20"/>
          <w:szCs w:val="20"/>
          <w:u w:val="single"/>
        </w:rPr>
      </w:pPr>
      <w:r w:rsidRPr="00792178">
        <w:rPr>
          <w:rFonts w:ascii="Arial" w:hAnsi="Arial" w:cs="Arial"/>
          <w:sz w:val="20"/>
          <w:szCs w:val="20"/>
          <w:u w:val="single"/>
        </w:rPr>
        <w:t>2025</w:t>
      </w:r>
      <w:r w:rsidR="00575DD1" w:rsidRPr="00792178">
        <w:rPr>
          <w:rFonts w:ascii="Arial" w:hAnsi="Arial" w:cs="Arial"/>
          <w:sz w:val="20"/>
          <w:szCs w:val="20"/>
          <w:u w:val="single"/>
        </w:rPr>
        <w:t>/</w:t>
      </w:r>
      <w:r w:rsidR="00526EFE" w:rsidRPr="00792178">
        <w:rPr>
          <w:rFonts w:ascii="Arial" w:hAnsi="Arial" w:cs="Arial"/>
          <w:sz w:val="20"/>
          <w:szCs w:val="20"/>
          <w:u w:val="single"/>
        </w:rPr>
        <w:t>835</w:t>
      </w:r>
      <w:r w:rsidR="003803D4" w:rsidRPr="00792178">
        <w:rPr>
          <w:rFonts w:ascii="Arial" w:hAnsi="Arial" w:cs="Arial"/>
          <w:sz w:val="20"/>
          <w:szCs w:val="20"/>
          <w:u w:val="single"/>
        </w:rPr>
        <w:tab/>
      </w:r>
      <w:r w:rsidR="00311EF1" w:rsidRPr="00792178">
        <w:rPr>
          <w:rFonts w:ascii="Arial" w:hAnsi="Arial" w:cs="Arial"/>
          <w:sz w:val="20"/>
          <w:szCs w:val="20"/>
          <w:u w:val="single"/>
        </w:rPr>
        <w:t xml:space="preserve">Signing of the Declaration of office by the </w:t>
      </w:r>
      <w:r w:rsidR="00680FB4" w:rsidRPr="00792178">
        <w:rPr>
          <w:rFonts w:ascii="Arial" w:hAnsi="Arial" w:cs="Arial"/>
          <w:sz w:val="20"/>
          <w:szCs w:val="20"/>
          <w:u w:val="single"/>
        </w:rPr>
        <w:t>Chair.</w:t>
      </w:r>
    </w:p>
    <w:p w14:paraId="2CFB0DC4" w14:textId="2A782878" w:rsidR="00311EF1" w:rsidRDefault="00961BAD" w:rsidP="00961BAD">
      <w:pPr>
        <w:pBdr>
          <w:top w:val="none" w:sz="0" w:space="0" w:color="000000"/>
          <w:left w:val="none" w:sz="0" w:space="0" w:color="000000"/>
          <w:bottom w:val="none" w:sz="0" w:space="0" w:color="000000"/>
          <w:right w:val="none" w:sz="0" w:space="0" w:color="000000"/>
          <w:between w:val="none" w:sz="0" w:space="0" w:color="000000"/>
        </w:pBdr>
        <w:spacing w:line="276" w:lineRule="auto"/>
        <w:contextualSpacing/>
        <w:rPr>
          <w:rFonts w:ascii="Arial" w:hAnsi="Arial" w:cs="Arial"/>
          <w:sz w:val="20"/>
          <w:szCs w:val="20"/>
        </w:rPr>
      </w:pPr>
      <w:r>
        <w:rPr>
          <w:rFonts w:ascii="Arial" w:hAnsi="Arial" w:cs="Arial"/>
          <w:sz w:val="20"/>
          <w:szCs w:val="20"/>
        </w:rPr>
        <w:t>Cllr Ballard signed the declaration of office.</w:t>
      </w:r>
    </w:p>
    <w:p w14:paraId="14ACCC6A" w14:textId="77777777" w:rsidR="00961BAD" w:rsidRPr="00792178" w:rsidRDefault="00961BAD" w:rsidP="00961BAD">
      <w:pPr>
        <w:pBdr>
          <w:top w:val="none" w:sz="0" w:space="0" w:color="000000"/>
          <w:left w:val="none" w:sz="0" w:space="0" w:color="000000"/>
          <w:bottom w:val="none" w:sz="0" w:space="0" w:color="000000"/>
          <w:right w:val="none" w:sz="0" w:space="0" w:color="000000"/>
          <w:between w:val="none" w:sz="0" w:space="0" w:color="000000"/>
        </w:pBdr>
        <w:spacing w:line="276" w:lineRule="auto"/>
        <w:contextualSpacing/>
        <w:rPr>
          <w:rFonts w:ascii="Arial" w:hAnsi="Arial" w:cs="Arial"/>
          <w:sz w:val="20"/>
          <w:szCs w:val="20"/>
        </w:rPr>
      </w:pPr>
    </w:p>
    <w:p w14:paraId="364BE2C2" w14:textId="17DF8D34" w:rsidR="00311EF1" w:rsidRPr="00792178" w:rsidRDefault="00A16E8B" w:rsidP="003803D4">
      <w:pPr>
        <w:pBdr>
          <w:top w:val="none" w:sz="0" w:space="0" w:color="000000"/>
          <w:left w:val="none" w:sz="0" w:space="0" w:color="000000"/>
          <w:bottom w:val="none" w:sz="0" w:space="0" w:color="000000"/>
          <w:right w:val="none" w:sz="0" w:space="0" w:color="000000"/>
          <w:between w:val="none" w:sz="0" w:space="0" w:color="000000"/>
        </w:pBdr>
        <w:spacing w:line="276" w:lineRule="auto"/>
        <w:contextualSpacing/>
        <w:rPr>
          <w:rFonts w:ascii="Arial" w:hAnsi="Arial" w:cs="Arial"/>
          <w:sz w:val="20"/>
          <w:szCs w:val="20"/>
          <w:u w:val="single"/>
        </w:rPr>
      </w:pPr>
      <w:r w:rsidRPr="00792178">
        <w:rPr>
          <w:rFonts w:ascii="Arial" w:hAnsi="Arial" w:cs="Arial"/>
          <w:sz w:val="20"/>
          <w:szCs w:val="20"/>
          <w:u w:val="single"/>
        </w:rPr>
        <w:t>2025</w:t>
      </w:r>
      <w:r w:rsidR="00575DD1" w:rsidRPr="00792178">
        <w:rPr>
          <w:rFonts w:ascii="Arial" w:hAnsi="Arial" w:cs="Arial"/>
          <w:sz w:val="20"/>
          <w:szCs w:val="20"/>
          <w:u w:val="single"/>
        </w:rPr>
        <w:t>/</w:t>
      </w:r>
      <w:r w:rsidR="00526EFE" w:rsidRPr="00792178">
        <w:rPr>
          <w:rFonts w:ascii="Arial" w:hAnsi="Arial" w:cs="Arial"/>
          <w:sz w:val="20"/>
          <w:szCs w:val="20"/>
          <w:u w:val="single"/>
        </w:rPr>
        <w:t>836</w:t>
      </w:r>
      <w:r w:rsidR="003803D4" w:rsidRPr="00792178">
        <w:rPr>
          <w:rFonts w:ascii="Arial" w:hAnsi="Arial" w:cs="Arial"/>
          <w:sz w:val="20"/>
          <w:szCs w:val="20"/>
          <w:u w:val="single"/>
        </w:rPr>
        <w:tab/>
      </w:r>
      <w:r w:rsidR="00311EF1" w:rsidRPr="00792178">
        <w:rPr>
          <w:rFonts w:ascii="Arial" w:hAnsi="Arial" w:cs="Arial"/>
          <w:sz w:val="20"/>
          <w:szCs w:val="20"/>
          <w:u w:val="single"/>
        </w:rPr>
        <w:t>Election of the Vice-Chair</w:t>
      </w:r>
      <w:r w:rsidR="00526EFE" w:rsidRPr="00792178">
        <w:rPr>
          <w:rFonts w:ascii="Arial" w:hAnsi="Arial" w:cs="Arial"/>
          <w:sz w:val="20"/>
          <w:szCs w:val="20"/>
          <w:u w:val="single"/>
        </w:rPr>
        <w:t>.</w:t>
      </w:r>
    </w:p>
    <w:p w14:paraId="764054D0" w14:textId="64002C35" w:rsidR="00311EF1" w:rsidRPr="00090B76" w:rsidRDefault="00961BAD" w:rsidP="00961BAD">
      <w:pPr>
        <w:rPr>
          <w:rFonts w:ascii="Arial" w:hAnsi="Arial" w:cs="Arial"/>
          <w:sz w:val="20"/>
          <w:szCs w:val="20"/>
        </w:rPr>
      </w:pPr>
      <w:r w:rsidRPr="00090B76">
        <w:rPr>
          <w:rFonts w:ascii="Arial" w:hAnsi="Arial" w:cs="Arial"/>
          <w:sz w:val="20"/>
          <w:szCs w:val="20"/>
        </w:rPr>
        <w:t xml:space="preserve">Cllr Nelson was </w:t>
      </w:r>
      <w:r w:rsidR="00090B76" w:rsidRPr="00090B76">
        <w:rPr>
          <w:rFonts w:ascii="Arial" w:hAnsi="Arial" w:cs="Arial"/>
          <w:sz w:val="20"/>
          <w:szCs w:val="20"/>
        </w:rPr>
        <w:t>elected</w:t>
      </w:r>
      <w:r w:rsidRPr="00090B76">
        <w:rPr>
          <w:rFonts w:ascii="Arial" w:hAnsi="Arial" w:cs="Arial"/>
          <w:sz w:val="20"/>
          <w:szCs w:val="20"/>
        </w:rPr>
        <w:t>.</w:t>
      </w:r>
    </w:p>
    <w:p w14:paraId="27FEB029" w14:textId="77777777" w:rsidR="00961BAD" w:rsidRPr="00961BAD" w:rsidRDefault="00961BAD" w:rsidP="00961BAD">
      <w:pPr>
        <w:rPr>
          <w:rFonts w:ascii="Arial" w:hAnsi="Arial" w:cs="Arial"/>
          <w:sz w:val="20"/>
          <w:szCs w:val="20"/>
          <w:u w:val="single"/>
        </w:rPr>
      </w:pPr>
    </w:p>
    <w:p w14:paraId="1D02A474" w14:textId="38A59B75" w:rsidR="00311EF1" w:rsidRPr="00792178" w:rsidRDefault="00A16E8B" w:rsidP="003803D4">
      <w:pPr>
        <w:pBdr>
          <w:top w:val="none" w:sz="0" w:space="0" w:color="000000"/>
          <w:left w:val="none" w:sz="0" w:space="0" w:color="000000"/>
          <w:bottom w:val="none" w:sz="0" w:space="0" w:color="000000"/>
          <w:right w:val="none" w:sz="0" w:space="0" w:color="000000"/>
          <w:between w:val="none" w:sz="0" w:space="0" w:color="000000"/>
        </w:pBdr>
        <w:spacing w:line="276" w:lineRule="auto"/>
        <w:contextualSpacing/>
        <w:rPr>
          <w:rFonts w:ascii="Arial" w:hAnsi="Arial" w:cs="Arial"/>
          <w:sz w:val="20"/>
          <w:szCs w:val="20"/>
        </w:rPr>
      </w:pPr>
      <w:r w:rsidRPr="00792178">
        <w:rPr>
          <w:rFonts w:ascii="Arial" w:eastAsia="Arial" w:hAnsi="Arial" w:cs="Arial"/>
          <w:sz w:val="20"/>
          <w:szCs w:val="20"/>
          <w:u w:val="single"/>
        </w:rPr>
        <w:t>2025</w:t>
      </w:r>
      <w:r w:rsidR="00575DD1" w:rsidRPr="00792178">
        <w:rPr>
          <w:rFonts w:ascii="Arial" w:eastAsia="Arial" w:hAnsi="Arial" w:cs="Arial"/>
          <w:sz w:val="20"/>
          <w:szCs w:val="20"/>
          <w:u w:val="single"/>
        </w:rPr>
        <w:t>/</w:t>
      </w:r>
      <w:r w:rsidR="00526EFE" w:rsidRPr="00792178">
        <w:rPr>
          <w:rFonts w:ascii="Arial" w:eastAsia="Arial" w:hAnsi="Arial" w:cs="Arial"/>
          <w:sz w:val="20"/>
          <w:szCs w:val="20"/>
          <w:u w:val="single"/>
        </w:rPr>
        <w:t>837</w:t>
      </w:r>
      <w:r w:rsidR="003803D4" w:rsidRPr="00792178">
        <w:rPr>
          <w:rFonts w:ascii="Arial" w:eastAsia="Arial" w:hAnsi="Arial" w:cs="Arial"/>
          <w:sz w:val="20"/>
          <w:szCs w:val="20"/>
          <w:u w:val="single"/>
        </w:rPr>
        <w:tab/>
      </w:r>
      <w:r w:rsidR="00311EF1" w:rsidRPr="00792178">
        <w:rPr>
          <w:rFonts w:ascii="Arial" w:eastAsia="Arial" w:hAnsi="Arial" w:cs="Arial"/>
          <w:sz w:val="20"/>
          <w:szCs w:val="20"/>
          <w:u w:val="single"/>
        </w:rPr>
        <w:t>Chair’s Welcome</w:t>
      </w:r>
      <w:r w:rsidR="00526EFE" w:rsidRPr="00792178">
        <w:rPr>
          <w:rFonts w:ascii="Arial" w:eastAsia="Arial" w:hAnsi="Arial" w:cs="Arial"/>
          <w:sz w:val="20"/>
          <w:szCs w:val="20"/>
          <w:u w:val="single"/>
        </w:rPr>
        <w:t>.</w:t>
      </w:r>
      <w:r w:rsidR="00311EF1" w:rsidRPr="00792178">
        <w:rPr>
          <w:rFonts w:ascii="Arial" w:eastAsia="Arial" w:hAnsi="Arial" w:cs="Arial"/>
          <w:sz w:val="20"/>
          <w:szCs w:val="20"/>
          <w:u w:val="single"/>
        </w:rPr>
        <w:t xml:space="preserve"> </w:t>
      </w:r>
    </w:p>
    <w:p w14:paraId="096BB768" w14:textId="62209711" w:rsidR="00311EF1" w:rsidRDefault="00961BAD" w:rsidP="00961BAD">
      <w:pPr>
        <w:pBdr>
          <w:top w:val="none" w:sz="0" w:space="0" w:color="000000"/>
          <w:left w:val="none" w:sz="0" w:space="0" w:color="000000"/>
          <w:bottom w:val="none" w:sz="0" w:space="0" w:color="000000"/>
          <w:right w:val="none" w:sz="0" w:space="0" w:color="000000"/>
          <w:between w:val="none" w:sz="0" w:space="0" w:color="000000"/>
        </w:pBdr>
        <w:spacing w:line="276" w:lineRule="auto"/>
        <w:contextualSpacing/>
        <w:rPr>
          <w:rFonts w:ascii="Arial" w:hAnsi="Arial" w:cs="Arial"/>
          <w:sz w:val="20"/>
          <w:szCs w:val="20"/>
        </w:rPr>
      </w:pPr>
      <w:r>
        <w:rPr>
          <w:rFonts w:ascii="Arial" w:hAnsi="Arial" w:cs="Arial"/>
          <w:sz w:val="20"/>
          <w:szCs w:val="20"/>
        </w:rPr>
        <w:t>Chair</w:t>
      </w:r>
      <w:r w:rsidR="00090B76">
        <w:rPr>
          <w:rFonts w:ascii="Arial" w:hAnsi="Arial" w:cs="Arial"/>
          <w:sz w:val="20"/>
          <w:szCs w:val="20"/>
        </w:rPr>
        <w:t>:</w:t>
      </w:r>
      <w:r>
        <w:rPr>
          <w:rFonts w:ascii="Arial" w:hAnsi="Arial" w:cs="Arial"/>
          <w:sz w:val="20"/>
          <w:szCs w:val="20"/>
        </w:rPr>
        <w:tab/>
      </w:r>
      <w:r>
        <w:rPr>
          <w:rFonts w:ascii="Arial" w:hAnsi="Arial" w:cs="Arial"/>
          <w:sz w:val="20"/>
          <w:szCs w:val="20"/>
        </w:rPr>
        <w:tab/>
        <w:t>Ballard</w:t>
      </w:r>
      <w:r w:rsidR="00090B76">
        <w:rPr>
          <w:rFonts w:ascii="Arial" w:hAnsi="Arial" w:cs="Arial"/>
          <w:sz w:val="20"/>
          <w:szCs w:val="20"/>
        </w:rPr>
        <w:t>.</w:t>
      </w:r>
    </w:p>
    <w:p w14:paraId="5542EF88" w14:textId="7DF79B51" w:rsidR="00961BAD" w:rsidRDefault="00961BAD" w:rsidP="00961BAD">
      <w:pPr>
        <w:pBdr>
          <w:top w:val="none" w:sz="0" w:space="0" w:color="000000"/>
          <w:left w:val="none" w:sz="0" w:space="0" w:color="000000"/>
          <w:bottom w:val="none" w:sz="0" w:space="0" w:color="000000"/>
          <w:right w:val="none" w:sz="0" w:space="0" w:color="000000"/>
          <w:between w:val="none" w:sz="0" w:space="0" w:color="000000"/>
        </w:pBdr>
        <w:spacing w:line="276" w:lineRule="auto"/>
        <w:contextualSpacing/>
        <w:rPr>
          <w:rFonts w:ascii="Arial" w:hAnsi="Arial" w:cs="Arial"/>
          <w:sz w:val="20"/>
          <w:szCs w:val="20"/>
        </w:rPr>
      </w:pPr>
      <w:r>
        <w:rPr>
          <w:rFonts w:ascii="Arial" w:hAnsi="Arial" w:cs="Arial"/>
          <w:sz w:val="20"/>
          <w:szCs w:val="20"/>
        </w:rPr>
        <w:t>Cllrs</w:t>
      </w:r>
      <w:r w:rsidR="00090B76">
        <w:rPr>
          <w:rFonts w:ascii="Arial" w:hAnsi="Arial" w:cs="Arial"/>
          <w:sz w:val="20"/>
          <w:szCs w:val="20"/>
        </w:rPr>
        <w:t>:</w:t>
      </w:r>
      <w:r>
        <w:rPr>
          <w:rFonts w:ascii="Arial" w:hAnsi="Arial" w:cs="Arial"/>
          <w:sz w:val="20"/>
          <w:szCs w:val="20"/>
        </w:rPr>
        <w:tab/>
      </w:r>
      <w:r>
        <w:rPr>
          <w:rFonts w:ascii="Arial" w:hAnsi="Arial" w:cs="Arial"/>
          <w:sz w:val="20"/>
          <w:szCs w:val="20"/>
        </w:rPr>
        <w:tab/>
        <w:t>Elwick, Po</w:t>
      </w:r>
      <w:r w:rsidR="00090B76">
        <w:rPr>
          <w:rFonts w:ascii="Arial" w:hAnsi="Arial" w:cs="Arial"/>
          <w:sz w:val="20"/>
          <w:szCs w:val="20"/>
        </w:rPr>
        <w:t>l</w:t>
      </w:r>
      <w:r>
        <w:rPr>
          <w:rFonts w:ascii="Arial" w:hAnsi="Arial" w:cs="Arial"/>
          <w:sz w:val="20"/>
          <w:szCs w:val="20"/>
        </w:rPr>
        <w:t>ley, Lewis, Stainton, Towns, Nelson.</w:t>
      </w:r>
    </w:p>
    <w:p w14:paraId="101EDFAE" w14:textId="77777777" w:rsidR="00961BAD" w:rsidRPr="00792178" w:rsidRDefault="00961BAD" w:rsidP="00961BAD">
      <w:pPr>
        <w:pBdr>
          <w:top w:val="none" w:sz="0" w:space="0" w:color="000000"/>
          <w:left w:val="none" w:sz="0" w:space="0" w:color="000000"/>
          <w:bottom w:val="none" w:sz="0" w:space="0" w:color="000000"/>
          <w:right w:val="none" w:sz="0" w:space="0" w:color="000000"/>
          <w:between w:val="none" w:sz="0" w:space="0" w:color="000000"/>
        </w:pBdr>
        <w:spacing w:line="276" w:lineRule="auto"/>
        <w:contextualSpacing/>
        <w:rPr>
          <w:rFonts w:ascii="Arial" w:hAnsi="Arial" w:cs="Arial"/>
          <w:sz w:val="20"/>
          <w:szCs w:val="20"/>
        </w:rPr>
      </w:pPr>
    </w:p>
    <w:p w14:paraId="0467CC47" w14:textId="31315251" w:rsidR="00311EF1" w:rsidRPr="00792178" w:rsidRDefault="00A16E8B" w:rsidP="003803D4">
      <w:pPr>
        <w:pBdr>
          <w:top w:val="none" w:sz="0" w:space="0" w:color="000000"/>
          <w:left w:val="none" w:sz="0" w:space="0" w:color="000000"/>
          <w:bottom w:val="none" w:sz="0" w:space="0" w:color="000000"/>
          <w:right w:val="none" w:sz="0" w:space="0" w:color="000000"/>
          <w:between w:val="none" w:sz="0" w:space="0" w:color="000000"/>
        </w:pBdr>
        <w:spacing w:line="276" w:lineRule="auto"/>
        <w:contextualSpacing/>
        <w:rPr>
          <w:rFonts w:ascii="Arial" w:hAnsi="Arial" w:cs="Arial"/>
          <w:sz w:val="20"/>
          <w:szCs w:val="20"/>
        </w:rPr>
      </w:pPr>
      <w:r w:rsidRPr="00792178">
        <w:rPr>
          <w:rFonts w:ascii="Arial" w:eastAsia="Arial" w:hAnsi="Arial" w:cs="Arial"/>
          <w:sz w:val="20"/>
          <w:szCs w:val="20"/>
          <w:u w:val="single"/>
        </w:rPr>
        <w:t>2025</w:t>
      </w:r>
      <w:r w:rsidR="00575DD1" w:rsidRPr="00792178">
        <w:rPr>
          <w:rFonts w:ascii="Arial" w:eastAsia="Arial" w:hAnsi="Arial" w:cs="Arial"/>
          <w:sz w:val="20"/>
          <w:szCs w:val="20"/>
          <w:u w:val="single"/>
        </w:rPr>
        <w:t>/</w:t>
      </w:r>
      <w:r w:rsidR="00526EFE" w:rsidRPr="00792178">
        <w:rPr>
          <w:rFonts w:ascii="Arial" w:eastAsia="Arial" w:hAnsi="Arial" w:cs="Arial"/>
          <w:sz w:val="20"/>
          <w:szCs w:val="20"/>
          <w:u w:val="single"/>
        </w:rPr>
        <w:t>838</w:t>
      </w:r>
      <w:r w:rsidR="003803D4" w:rsidRPr="00792178">
        <w:rPr>
          <w:rFonts w:ascii="Arial" w:eastAsia="Arial" w:hAnsi="Arial" w:cs="Arial"/>
          <w:sz w:val="20"/>
          <w:szCs w:val="20"/>
          <w:u w:val="single"/>
        </w:rPr>
        <w:tab/>
      </w:r>
      <w:r w:rsidR="00311EF1" w:rsidRPr="00792178">
        <w:rPr>
          <w:rFonts w:ascii="Arial" w:eastAsia="Arial" w:hAnsi="Arial" w:cs="Arial"/>
          <w:sz w:val="20"/>
          <w:szCs w:val="20"/>
          <w:u w:val="single"/>
        </w:rPr>
        <w:t>Apologies for Absence</w:t>
      </w:r>
      <w:r w:rsidR="00526EFE" w:rsidRPr="00792178">
        <w:rPr>
          <w:rFonts w:ascii="Arial" w:eastAsia="Arial" w:hAnsi="Arial" w:cs="Arial"/>
          <w:sz w:val="20"/>
          <w:szCs w:val="20"/>
          <w:u w:val="single"/>
        </w:rPr>
        <w:t>.</w:t>
      </w:r>
    </w:p>
    <w:p w14:paraId="3F144699" w14:textId="619BF7DE" w:rsidR="007768E5" w:rsidRDefault="00961BAD" w:rsidP="007768E5">
      <w:pPr>
        <w:rPr>
          <w:rFonts w:ascii="Arial" w:hAnsi="Arial" w:cs="Arial"/>
          <w:bCs/>
          <w:sz w:val="20"/>
          <w:szCs w:val="20"/>
        </w:rPr>
      </w:pPr>
      <w:r>
        <w:rPr>
          <w:rFonts w:ascii="Arial" w:hAnsi="Arial" w:cs="Arial"/>
          <w:bCs/>
          <w:sz w:val="20"/>
          <w:szCs w:val="20"/>
        </w:rPr>
        <w:t>None required.</w:t>
      </w:r>
    </w:p>
    <w:p w14:paraId="6671D314" w14:textId="77777777" w:rsidR="00961BAD" w:rsidRPr="00792178" w:rsidRDefault="00961BAD" w:rsidP="007768E5">
      <w:pPr>
        <w:rPr>
          <w:rFonts w:ascii="Arial" w:hAnsi="Arial" w:cs="Arial"/>
          <w:bCs/>
          <w:sz w:val="20"/>
          <w:szCs w:val="20"/>
        </w:rPr>
      </w:pPr>
    </w:p>
    <w:p w14:paraId="69612337" w14:textId="0EBD7D6C" w:rsidR="00311EF1" w:rsidRPr="00792178" w:rsidRDefault="00A16E8B" w:rsidP="003803D4">
      <w:pPr>
        <w:pBdr>
          <w:top w:val="none" w:sz="0" w:space="0" w:color="000000"/>
          <w:left w:val="none" w:sz="0" w:space="0" w:color="000000"/>
          <w:bottom w:val="none" w:sz="0" w:space="0" w:color="000000"/>
          <w:right w:val="none" w:sz="0" w:space="0" w:color="000000"/>
          <w:between w:val="none" w:sz="0" w:space="0" w:color="000000"/>
        </w:pBdr>
        <w:spacing w:line="276" w:lineRule="auto"/>
        <w:contextualSpacing/>
        <w:rPr>
          <w:rFonts w:ascii="Arial" w:hAnsi="Arial" w:cs="Arial"/>
          <w:sz w:val="20"/>
          <w:szCs w:val="20"/>
          <w:u w:val="single"/>
        </w:rPr>
      </w:pPr>
      <w:r w:rsidRPr="00792178">
        <w:rPr>
          <w:rFonts w:ascii="Arial" w:hAnsi="Arial" w:cs="Arial"/>
          <w:sz w:val="20"/>
          <w:szCs w:val="20"/>
          <w:u w:val="single"/>
        </w:rPr>
        <w:t>2025</w:t>
      </w:r>
      <w:r w:rsidR="00575DD1" w:rsidRPr="00792178">
        <w:rPr>
          <w:rFonts w:ascii="Arial" w:hAnsi="Arial" w:cs="Arial"/>
          <w:sz w:val="20"/>
          <w:szCs w:val="20"/>
          <w:u w:val="single"/>
        </w:rPr>
        <w:t>/</w:t>
      </w:r>
      <w:r w:rsidR="00526EFE" w:rsidRPr="00792178">
        <w:rPr>
          <w:rFonts w:ascii="Arial" w:hAnsi="Arial" w:cs="Arial"/>
          <w:sz w:val="20"/>
          <w:szCs w:val="20"/>
          <w:u w:val="single"/>
        </w:rPr>
        <w:t>839</w:t>
      </w:r>
      <w:r w:rsidR="003803D4" w:rsidRPr="00792178">
        <w:rPr>
          <w:rFonts w:ascii="Arial" w:hAnsi="Arial" w:cs="Arial"/>
          <w:sz w:val="20"/>
          <w:szCs w:val="20"/>
          <w:u w:val="single"/>
        </w:rPr>
        <w:tab/>
        <w:t xml:space="preserve">Review and </w:t>
      </w:r>
      <w:r w:rsidR="00311EF1" w:rsidRPr="00792178">
        <w:rPr>
          <w:rFonts w:ascii="Arial" w:hAnsi="Arial" w:cs="Arial"/>
          <w:sz w:val="20"/>
          <w:szCs w:val="20"/>
          <w:u w:val="single"/>
        </w:rPr>
        <w:t xml:space="preserve">Adopt the Standing Orders – </w:t>
      </w:r>
      <w:r w:rsidR="00526EFE" w:rsidRPr="00792178">
        <w:rPr>
          <w:rFonts w:ascii="Arial" w:hAnsi="Arial" w:cs="Arial"/>
          <w:sz w:val="20"/>
          <w:szCs w:val="20"/>
          <w:u w:val="single"/>
        </w:rPr>
        <w:t>March 2025 template.</w:t>
      </w:r>
    </w:p>
    <w:p w14:paraId="32367A90" w14:textId="3D08EE90" w:rsidR="00961BAD" w:rsidRPr="00090B76" w:rsidRDefault="00961BAD" w:rsidP="003803D4">
      <w:pPr>
        <w:pBdr>
          <w:top w:val="none" w:sz="0" w:space="0" w:color="000000"/>
          <w:left w:val="none" w:sz="0" w:space="0" w:color="000000"/>
          <w:bottom w:val="none" w:sz="0" w:space="0" w:color="000000"/>
          <w:right w:val="none" w:sz="0" w:space="0" w:color="000000"/>
          <w:between w:val="none" w:sz="0" w:space="0" w:color="000000"/>
        </w:pBdr>
        <w:spacing w:line="276" w:lineRule="auto"/>
        <w:contextualSpacing/>
        <w:rPr>
          <w:rFonts w:ascii="Arial" w:hAnsi="Arial" w:cs="Arial"/>
          <w:b/>
          <w:bCs/>
          <w:i/>
          <w:iCs/>
          <w:sz w:val="20"/>
          <w:szCs w:val="20"/>
          <w:u w:val="single"/>
        </w:rPr>
      </w:pPr>
      <w:r w:rsidRPr="00090B76">
        <w:rPr>
          <w:rFonts w:ascii="Arial" w:hAnsi="Arial" w:cs="Arial"/>
          <w:b/>
          <w:bCs/>
          <w:i/>
          <w:iCs/>
          <w:sz w:val="20"/>
          <w:szCs w:val="20"/>
          <w:u w:val="single"/>
        </w:rPr>
        <w:t>Resolution:</w:t>
      </w:r>
      <w:r w:rsidRPr="00090B76">
        <w:rPr>
          <w:rFonts w:ascii="Arial" w:hAnsi="Arial" w:cs="Arial"/>
          <w:b/>
          <w:bCs/>
          <w:i/>
          <w:iCs/>
          <w:sz w:val="20"/>
          <w:szCs w:val="20"/>
          <w:u w:val="single"/>
        </w:rPr>
        <w:tab/>
        <w:t>Reviewed and adopted.</w:t>
      </w:r>
    </w:p>
    <w:p w14:paraId="284861DA" w14:textId="77777777" w:rsidR="00961BAD" w:rsidRPr="00792178" w:rsidRDefault="00961BAD" w:rsidP="003803D4">
      <w:pPr>
        <w:pBdr>
          <w:top w:val="none" w:sz="0" w:space="0" w:color="000000"/>
          <w:left w:val="none" w:sz="0" w:space="0" w:color="000000"/>
          <w:bottom w:val="none" w:sz="0" w:space="0" w:color="000000"/>
          <w:right w:val="none" w:sz="0" w:space="0" w:color="000000"/>
          <w:between w:val="none" w:sz="0" w:space="0" w:color="000000"/>
        </w:pBdr>
        <w:spacing w:line="276" w:lineRule="auto"/>
        <w:contextualSpacing/>
        <w:rPr>
          <w:rFonts w:ascii="Arial" w:hAnsi="Arial" w:cs="Arial"/>
          <w:sz w:val="20"/>
          <w:szCs w:val="20"/>
          <w:u w:val="single"/>
        </w:rPr>
      </w:pPr>
    </w:p>
    <w:p w14:paraId="635AF65B" w14:textId="70F77083" w:rsidR="0048187A" w:rsidRDefault="00A16E8B" w:rsidP="003803D4">
      <w:pPr>
        <w:pBdr>
          <w:top w:val="none" w:sz="0" w:space="0" w:color="000000"/>
          <w:left w:val="none" w:sz="0" w:space="0" w:color="000000"/>
          <w:bottom w:val="none" w:sz="0" w:space="0" w:color="000000"/>
          <w:right w:val="none" w:sz="0" w:space="0" w:color="000000"/>
          <w:between w:val="none" w:sz="0" w:space="0" w:color="000000"/>
        </w:pBdr>
        <w:spacing w:line="276" w:lineRule="auto"/>
        <w:contextualSpacing/>
        <w:rPr>
          <w:rFonts w:ascii="Arial" w:hAnsi="Arial" w:cs="Arial"/>
          <w:sz w:val="20"/>
          <w:szCs w:val="20"/>
          <w:u w:val="single"/>
        </w:rPr>
      </w:pPr>
      <w:r w:rsidRPr="00792178">
        <w:rPr>
          <w:rFonts w:ascii="Arial" w:hAnsi="Arial" w:cs="Arial"/>
          <w:sz w:val="20"/>
          <w:szCs w:val="20"/>
          <w:u w:val="single"/>
        </w:rPr>
        <w:t>2025</w:t>
      </w:r>
      <w:r w:rsidR="00575DD1" w:rsidRPr="00792178">
        <w:rPr>
          <w:rFonts w:ascii="Arial" w:hAnsi="Arial" w:cs="Arial"/>
          <w:sz w:val="20"/>
          <w:szCs w:val="20"/>
          <w:u w:val="single"/>
        </w:rPr>
        <w:t>/</w:t>
      </w:r>
      <w:r w:rsidR="00526EFE" w:rsidRPr="00792178">
        <w:rPr>
          <w:rFonts w:ascii="Arial" w:hAnsi="Arial" w:cs="Arial"/>
          <w:sz w:val="20"/>
          <w:szCs w:val="20"/>
          <w:u w:val="single"/>
        </w:rPr>
        <w:t>840</w:t>
      </w:r>
      <w:r w:rsidR="003803D4" w:rsidRPr="00792178">
        <w:rPr>
          <w:rFonts w:ascii="Arial" w:hAnsi="Arial" w:cs="Arial"/>
          <w:sz w:val="20"/>
          <w:szCs w:val="20"/>
          <w:u w:val="single"/>
        </w:rPr>
        <w:tab/>
      </w:r>
      <w:r w:rsidR="00C34337" w:rsidRPr="00792178">
        <w:rPr>
          <w:rFonts w:ascii="Arial" w:hAnsi="Arial" w:cs="Arial"/>
          <w:sz w:val="20"/>
          <w:szCs w:val="20"/>
          <w:u w:val="single"/>
        </w:rPr>
        <w:t xml:space="preserve">Review and </w:t>
      </w:r>
      <w:r w:rsidR="0048187A" w:rsidRPr="00792178">
        <w:rPr>
          <w:rFonts w:ascii="Arial" w:hAnsi="Arial" w:cs="Arial"/>
          <w:sz w:val="20"/>
          <w:szCs w:val="20"/>
          <w:u w:val="single"/>
        </w:rPr>
        <w:t xml:space="preserve">Adopt the Financial </w:t>
      </w:r>
      <w:r w:rsidR="00D970A3" w:rsidRPr="00792178">
        <w:rPr>
          <w:rFonts w:ascii="Arial" w:hAnsi="Arial" w:cs="Arial"/>
          <w:sz w:val="20"/>
          <w:szCs w:val="20"/>
          <w:u w:val="single"/>
        </w:rPr>
        <w:t>regulations</w:t>
      </w:r>
      <w:r w:rsidR="001475BF" w:rsidRPr="00792178">
        <w:rPr>
          <w:rFonts w:ascii="Arial" w:hAnsi="Arial" w:cs="Arial"/>
          <w:sz w:val="20"/>
          <w:szCs w:val="20"/>
          <w:u w:val="single"/>
        </w:rPr>
        <w:t xml:space="preserve"> </w:t>
      </w:r>
      <w:bookmarkStart w:id="0" w:name="_Hlk165831002"/>
      <w:r w:rsidR="001475BF" w:rsidRPr="00792178">
        <w:rPr>
          <w:rFonts w:ascii="Arial" w:hAnsi="Arial" w:cs="Arial"/>
          <w:sz w:val="20"/>
          <w:szCs w:val="20"/>
          <w:u w:val="single"/>
        </w:rPr>
        <w:t xml:space="preserve">– </w:t>
      </w:r>
      <w:bookmarkEnd w:id="0"/>
      <w:r w:rsidR="00526EFE" w:rsidRPr="00792178">
        <w:rPr>
          <w:rFonts w:ascii="Arial" w:hAnsi="Arial" w:cs="Arial"/>
          <w:sz w:val="20"/>
          <w:szCs w:val="20"/>
          <w:u w:val="single"/>
        </w:rPr>
        <w:t>March 2025 template.</w:t>
      </w:r>
    </w:p>
    <w:p w14:paraId="13F2F648" w14:textId="4C2D65C9" w:rsidR="00961BAD" w:rsidRPr="00090B76" w:rsidRDefault="00961BAD" w:rsidP="00961BAD">
      <w:pPr>
        <w:pBdr>
          <w:top w:val="none" w:sz="0" w:space="0" w:color="000000"/>
          <w:left w:val="none" w:sz="0" w:space="0" w:color="000000"/>
          <w:bottom w:val="none" w:sz="0" w:space="0" w:color="000000"/>
          <w:right w:val="none" w:sz="0" w:space="0" w:color="000000"/>
          <w:between w:val="none" w:sz="0" w:space="0" w:color="000000"/>
        </w:pBdr>
        <w:spacing w:line="276" w:lineRule="auto"/>
        <w:contextualSpacing/>
        <w:rPr>
          <w:rFonts w:ascii="Arial" w:hAnsi="Arial" w:cs="Arial"/>
          <w:b/>
          <w:bCs/>
          <w:i/>
          <w:iCs/>
          <w:sz w:val="20"/>
          <w:szCs w:val="20"/>
          <w:u w:val="single"/>
        </w:rPr>
      </w:pPr>
      <w:r w:rsidRPr="00090B76">
        <w:rPr>
          <w:rFonts w:ascii="Arial" w:hAnsi="Arial" w:cs="Arial"/>
          <w:b/>
          <w:bCs/>
          <w:i/>
          <w:iCs/>
          <w:sz w:val="20"/>
          <w:szCs w:val="20"/>
          <w:u w:val="single"/>
        </w:rPr>
        <w:t>Resolution:</w:t>
      </w:r>
      <w:r w:rsidRPr="00090B76">
        <w:rPr>
          <w:rFonts w:ascii="Arial" w:hAnsi="Arial" w:cs="Arial"/>
          <w:b/>
          <w:bCs/>
          <w:i/>
          <w:iCs/>
          <w:sz w:val="20"/>
          <w:szCs w:val="20"/>
          <w:u w:val="single"/>
        </w:rPr>
        <w:tab/>
        <w:t>Reviewed and adopted.</w:t>
      </w:r>
    </w:p>
    <w:p w14:paraId="0D01AA67" w14:textId="77777777" w:rsidR="00961BAD" w:rsidRPr="00792178" w:rsidRDefault="00961BAD" w:rsidP="003803D4">
      <w:pPr>
        <w:pBdr>
          <w:top w:val="none" w:sz="0" w:space="0" w:color="000000"/>
          <w:left w:val="none" w:sz="0" w:space="0" w:color="000000"/>
          <w:bottom w:val="none" w:sz="0" w:space="0" w:color="000000"/>
          <w:right w:val="none" w:sz="0" w:space="0" w:color="000000"/>
          <w:between w:val="none" w:sz="0" w:space="0" w:color="000000"/>
        </w:pBdr>
        <w:spacing w:line="276" w:lineRule="auto"/>
        <w:contextualSpacing/>
        <w:rPr>
          <w:rFonts w:ascii="Arial" w:hAnsi="Arial" w:cs="Arial"/>
          <w:sz w:val="20"/>
          <w:szCs w:val="20"/>
          <w:u w:val="single"/>
        </w:rPr>
      </w:pPr>
    </w:p>
    <w:p w14:paraId="5E9CD728" w14:textId="4A3A7F07" w:rsidR="00311EF1" w:rsidRDefault="00A16E8B" w:rsidP="001475BF">
      <w:pPr>
        <w:rPr>
          <w:rFonts w:ascii="Arial" w:hAnsi="Arial" w:cs="Arial"/>
          <w:sz w:val="20"/>
          <w:szCs w:val="20"/>
          <w:u w:val="single"/>
        </w:rPr>
      </w:pPr>
      <w:r w:rsidRPr="00792178">
        <w:rPr>
          <w:rFonts w:ascii="Arial" w:hAnsi="Arial" w:cs="Arial"/>
          <w:color w:val="000000" w:themeColor="text1"/>
          <w:sz w:val="20"/>
          <w:szCs w:val="20"/>
          <w:u w:val="single"/>
        </w:rPr>
        <w:t>2025</w:t>
      </w:r>
      <w:r w:rsidR="00575DD1" w:rsidRPr="00792178">
        <w:rPr>
          <w:rFonts w:ascii="Arial" w:hAnsi="Arial" w:cs="Arial"/>
          <w:color w:val="000000" w:themeColor="text1"/>
          <w:sz w:val="20"/>
          <w:szCs w:val="20"/>
          <w:u w:val="single"/>
        </w:rPr>
        <w:t>/</w:t>
      </w:r>
      <w:r w:rsidR="00526EFE" w:rsidRPr="00792178">
        <w:rPr>
          <w:rFonts w:ascii="Arial" w:hAnsi="Arial" w:cs="Arial"/>
          <w:color w:val="000000" w:themeColor="text1"/>
          <w:sz w:val="20"/>
          <w:szCs w:val="20"/>
          <w:u w:val="single"/>
        </w:rPr>
        <w:t>841</w:t>
      </w:r>
      <w:r w:rsidR="001475BF" w:rsidRPr="00792178">
        <w:rPr>
          <w:rFonts w:ascii="Arial" w:hAnsi="Arial" w:cs="Arial"/>
          <w:color w:val="000000" w:themeColor="text1"/>
          <w:sz w:val="20"/>
          <w:szCs w:val="20"/>
          <w:u w:val="single"/>
        </w:rPr>
        <w:tab/>
      </w:r>
      <w:r w:rsidR="00311EF1" w:rsidRPr="00792178">
        <w:rPr>
          <w:rFonts w:ascii="Arial" w:hAnsi="Arial" w:cs="Arial"/>
          <w:color w:val="000000" w:themeColor="text1"/>
          <w:sz w:val="20"/>
          <w:szCs w:val="20"/>
          <w:u w:val="single"/>
        </w:rPr>
        <w:t>Reappoint the internal auditor</w:t>
      </w:r>
      <w:r w:rsidR="008321DD" w:rsidRPr="00792178">
        <w:rPr>
          <w:rFonts w:ascii="Arial" w:hAnsi="Arial" w:cs="Arial"/>
          <w:sz w:val="20"/>
          <w:szCs w:val="20"/>
          <w:u w:val="single"/>
        </w:rPr>
        <w:t>.</w:t>
      </w:r>
    </w:p>
    <w:p w14:paraId="39802D16" w14:textId="63E9064D" w:rsidR="00090B76" w:rsidRPr="00090B76" w:rsidRDefault="00090B76" w:rsidP="00090B76">
      <w:pPr>
        <w:pBdr>
          <w:top w:val="none" w:sz="0" w:space="0" w:color="000000"/>
          <w:left w:val="none" w:sz="0" w:space="0" w:color="000000"/>
          <w:bottom w:val="none" w:sz="0" w:space="0" w:color="000000"/>
          <w:right w:val="none" w:sz="0" w:space="0" w:color="000000"/>
          <w:between w:val="none" w:sz="0" w:space="0" w:color="000000"/>
        </w:pBdr>
        <w:spacing w:line="276" w:lineRule="auto"/>
        <w:contextualSpacing/>
        <w:rPr>
          <w:rFonts w:ascii="Arial" w:hAnsi="Arial" w:cs="Arial"/>
          <w:b/>
          <w:bCs/>
          <w:i/>
          <w:iCs/>
          <w:sz w:val="20"/>
          <w:szCs w:val="20"/>
          <w:u w:val="single"/>
        </w:rPr>
      </w:pPr>
      <w:r w:rsidRPr="00090B76">
        <w:rPr>
          <w:rFonts w:ascii="Arial" w:hAnsi="Arial" w:cs="Arial"/>
          <w:b/>
          <w:bCs/>
          <w:i/>
          <w:iCs/>
          <w:sz w:val="20"/>
          <w:szCs w:val="20"/>
          <w:u w:val="single"/>
        </w:rPr>
        <w:t>Resolution:</w:t>
      </w:r>
      <w:r w:rsidRPr="00090B76">
        <w:rPr>
          <w:rFonts w:ascii="Arial" w:hAnsi="Arial" w:cs="Arial"/>
          <w:b/>
          <w:bCs/>
          <w:i/>
          <w:iCs/>
          <w:sz w:val="20"/>
          <w:szCs w:val="20"/>
          <w:u w:val="single"/>
        </w:rPr>
        <w:tab/>
      </w:r>
      <w:r>
        <w:rPr>
          <w:rFonts w:ascii="Arial" w:hAnsi="Arial" w:cs="Arial"/>
          <w:b/>
          <w:bCs/>
          <w:i/>
          <w:iCs/>
          <w:sz w:val="20"/>
          <w:szCs w:val="20"/>
          <w:u w:val="single"/>
        </w:rPr>
        <w:t>Miss A Woods was reappointed</w:t>
      </w:r>
      <w:r w:rsidRPr="00090B76">
        <w:rPr>
          <w:rFonts w:ascii="Arial" w:hAnsi="Arial" w:cs="Arial"/>
          <w:b/>
          <w:bCs/>
          <w:i/>
          <w:iCs/>
          <w:sz w:val="20"/>
          <w:szCs w:val="20"/>
          <w:u w:val="single"/>
        </w:rPr>
        <w:t>.</w:t>
      </w:r>
    </w:p>
    <w:p w14:paraId="5F7FE60A" w14:textId="77777777" w:rsidR="00C5411C" w:rsidRPr="00792178" w:rsidRDefault="00C5411C" w:rsidP="00DE73B7">
      <w:pPr>
        <w:pBdr>
          <w:top w:val="nil"/>
          <w:left w:val="nil"/>
          <w:bottom w:val="nil"/>
          <w:right w:val="nil"/>
          <w:between w:val="nil"/>
        </w:pBdr>
        <w:rPr>
          <w:rFonts w:ascii="Arial" w:hAnsi="Arial" w:cs="Arial"/>
          <w:color w:val="000000"/>
          <w:sz w:val="20"/>
          <w:szCs w:val="20"/>
          <w:u w:val="single"/>
          <w:lang w:bidi="en-US"/>
        </w:rPr>
      </w:pPr>
    </w:p>
    <w:p w14:paraId="75FB5E0E" w14:textId="16097F60" w:rsidR="00DE73B7" w:rsidRPr="00792178" w:rsidRDefault="00A16E8B" w:rsidP="00DE73B7">
      <w:pPr>
        <w:pBdr>
          <w:top w:val="nil"/>
          <w:left w:val="nil"/>
          <w:bottom w:val="nil"/>
          <w:right w:val="nil"/>
          <w:between w:val="nil"/>
        </w:pBdr>
        <w:rPr>
          <w:rFonts w:ascii="Arial" w:hAnsi="Arial" w:cs="Arial"/>
          <w:color w:val="000000"/>
          <w:sz w:val="20"/>
          <w:szCs w:val="20"/>
          <w:u w:val="single"/>
          <w:lang w:bidi="en-US"/>
        </w:rPr>
      </w:pPr>
      <w:r w:rsidRPr="00792178">
        <w:rPr>
          <w:rFonts w:ascii="Arial" w:hAnsi="Arial" w:cs="Arial"/>
          <w:color w:val="000000"/>
          <w:sz w:val="20"/>
          <w:szCs w:val="20"/>
          <w:u w:val="single"/>
          <w:lang w:bidi="en-US"/>
        </w:rPr>
        <w:t>2025</w:t>
      </w:r>
      <w:r w:rsidR="00575DD1" w:rsidRPr="00792178">
        <w:rPr>
          <w:rFonts w:ascii="Arial" w:hAnsi="Arial" w:cs="Arial"/>
          <w:color w:val="000000"/>
          <w:sz w:val="20"/>
          <w:szCs w:val="20"/>
          <w:u w:val="single"/>
          <w:lang w:bidi="en-US"/>
        </w:rPr>
        <w:t>/</w:t>
      </w:r>
      <w:r w:rsidR="00526EFE" w:rsidRPr="00792178">
        <w:rPr>
          <w:rFonts w:ascii="Arial" w:hAnsi="Arial" w:cs="Arial"/>
          <w:color w:val="000000"/>
          <w:sz w:val="20"/>
          <w:szCs w:val="20"/>
          <w:u w:val="single"/>
          <w:lang w:bidi="en-US"/>
        </w:rPr>
        <w:t>842</w:t>
      </w:r>
      <w:r w:rsidR="00DE73B7" w:rsidRPr="00792178">
        <w:rPr>
          <w:rFonts w:ascii="Arial" w:hAnsi="Arial" w:cs="Arial"/>
          <w:color w:val="000000"/>
          <w:sz w:val="20"/>
          <w:szCs w:val="20"/>
          <w:u w:val="single"/>
          <w:lang w:bidi="en-US"/>
        </w:rPr>
        <w:tab/>
        <w:t>Review of the Council’s complaints procedure</w:t>
      </w:r>
      <w:r w:rsidR="008321DD" w:rsidRPr="00792178">
        <w:rPr>
          <w:rFonts w:ascii="Arial" w:hAnsi="Arial" w:cs="Arial"/>
          <w:sz w:val="20"/>
          <w:szCs w:val="20"/>
          <w:u w:val="single"/>
        </w:rPr>
        <w:t>.</w:t>
      </w:r>
    </w:p>
    <w:p w14:paraId="6F1DAE5D" w14:textId="77777777" w:rsidR="00961BAD" w:rsidRPr="00961BAD" w:rsidRDefault="00961BAD" w:rsidP="00961BAD">
      <w:pPr>
        <w:pBdr>
          <w:top w:val="none" w:sz="0" w:space="0" w:color="000000"/>
          <w:left w:val="none" w:sz="0" w:space="0" w:color="000000"/>
          <w:bottom w:val="none" w:sz="0" w:space="0" w:color="000000"/>
          <w:right w:val="none" w:sz="0" w:space="0" w:color="000000"/>
          <w:between w:val="none" w:sz="0" w:space="0" w:color="000000"/>
        </w:pBdr>
        <w:spacing w:line="276" w:lineRule="auto"/>
        <w:contextualSpacing/>
        <w:rPr>
          <w:rFonts w:ascii="Arial" w:hAnsi="Arial" w:cs="Arial"/>
          <w:b/>
          <w:bCs/>
          <w:i/>
          <w:iCs/>
          <w:sz w:val="20"/>
          <w:szCs w:val="20"/>
          <w:u w:val="single"/>
        </w:rPr>
      </w:pPr>
      <w:r w:rsidRPr="00961BAD">
        <w:rPr>
          <w:rFonts w:ascii="Arial" w:hAnsi="Arial" w:cs="Arial"/>
          <w:b/>
          <w:bCs/>
          <w:i/>
          <w:iCs/>
          <w:sz w:val="20"/>
          <w:szCs w:val="20"/>
          <w:u w:val="single"/>
        </w:rPr>
        <w:t>Resolution</w:t>
      </w:r>
      <w:r>
        <w:rPr>
          <w:rFonts w:ascii="Arial" w:hAnsi="Arial" w:cs="Arial"/>
          <w:b/>
          <w:bCs/>
          <w:i/>
          <w:iCs/>
          <w:sz w:val="20"/>
          <w:szCs w:val="20"/>
          <w:u w:val="single"/>
        </w:rPr>
        <w:t>:</w:t>
      </w:r>
      <w:r w:rsidRPr="00961BAD">
        <w:rPr>
          <w:rFonts w:ascii="Arial" w:hAnsi="Arial" w:cs="Arial"/>
          <w:b/>
          <w:bCs/>
          <w:i/>
          <w:iCs/>
          <w:sz w:val="20"/>
          <w:szCs w:val="20"/>
          <w:u w:val="single"/>
        </w:rPr>
        <w:t xml:space="preserve"> </w:t>
      </w:r>
      <w:r w:rsidRPr="00961BAD">
        <w:rPr>
          <w:rFonts w:ascii="Arial" w:hAnsi="Arial" w:cs="Arial"/>
          <w:b/>
          <w:bCs/>
          <w:i/>
          <w:iCs/>
          <w:sz w:val="20"/>
          <w:szCs w:val="20"/>
          <w:u w:val="single"/>
        </w:rPr>
        <w:tab/>
        <w:t>Reviewed and approved.</w:t>
      </w:r>
    </w:p>
    <w:p w14:paraId="21075902" w14:textId="77777777" w:rsidR="00961BAD" w:rsidRPr="00792178" w:rsidRDefault="00961BAD" w:rsidP="00DE73B7">
      <w:pPr>
        <w:pBdr>
          <w:top w:val="nil"/>
          <w:left w:val="nil"/>
          <w:bottom w:val="nil"/>
          <w:right w:val="nil"/>
          <w:between w:val="nil"/>
        </w:pBdr>
        <w:rPr>
          <w:rFonts w:ascii="Arial" w:hAnsi="Arial" w:cs="Arial"/>
          <w:color w:val="000000"/>
          <w:sz w:val="20"/>
          <w:szCs w:val="20"/>
          <w:u w:val="single"/>
          <w:lang w:bidi="en-US"/>
        </w:rPr>
      </w:pPr>
    </w:p>
    <w:p w14:paraId="5951FE10" w14:textId="2F247FB8" w:rsidR="00DE73B7" w:rsidRPr="00792178" w:rsidRDefault="00A16E8B" w:rsidP="00DE73B7">
      <w:pPr>
        <w:pBdr>
          <w:top w:val="nil"/>
          <w:left w:val="nil"/>
          <w:bottom w:val="nil"/>
          <w:right w:val="nil"/>
          <w:between w:val="nil"/>
        </w:pBdr>
        <w:ind w:left="1418" w:hanging="1418"/>
        <w:rPr>
          <w:rFonts w:ascii="Arial" w:hAnsi="Arial" w:cs="Arial"/>
          <w:sz w:val="20"/>
          <w:szCs w:val="20"/>
          <w:u w:val="single"/>
        </w:rPr>
      </w:pPr>
      <w:r w:rsidRPr="00792178">
        <w:rPr>
          <w:rFonts w:ascii="Arial" w:hAnsi="Arial" w:cs="Arial"/>
          <w:color w:val="000000"/>
          <w:sz w:val="20"/>
          <w:szCs w:val="20"/>
          <w:u w:val="single"/>
          <w:lang w:bidi="en-US"/>
        </w:rPr>
        <w:t>2025</w:t>
      </w:r>
      <w:r w:rsidR="00575DD1" w:rsidRPr="00792178">
        <w:rPr>
          <w:rFonts w:ascii="Arial" w:hAnsi="Arial" w:cs="Arial"/>
          <w:color w:val="000000"/>
          <w:sz w:val="20"/>
          <w:szCs w:val="20"/>
          <w:u w:val="single"/>
          <w:lang w:bidi="en-US"/>
        </w:rPr>
        <w:t>/</w:t>
      </w:r>
      <w:r w:rsidR="00526EFE" w:rsidRPr="00792178">
        <w:rPr>
          <w:rFonts w:ascii="Arial" w:hAnsi="Arial" w:cs="Arial"/>
          <w:color w:val="000000"/>
          <w:sz w:val="20"/>
          <w:szCs w:val="20"/>
          <w:u w:val="single"/>
          <w:lang w:bidi="en-US"/>
        </w:rPr>
        <w:t>843</w:t>
      </w:r>
      <w:r w:rsidR="00575DD1" w:rsidRPr="00792178">
        <w:rPr>
          <w:rFonts w:ascii="Arial" w:hAnsi="Arial" w:cs="Arial"/>
          <w:color w:val="000000"/>
          <w:sz w:val="20"/>
          <w:szCs w:val="20"/>
          <w:u w:val="single"/>
          <w:lang w:bidi="en-US"/>
        </w:rPr>
        <w:tab/>
      </w:r>
      <w:r w:rsidR="00DE73B7" w:rsidRPr="00792178">
        <w:rPr>
          <w:rFonts w:ascii="Arial" w:hAnsi="Arial" w:cs="Arial"/>
          <w:color w:val="000000"/>
          <w:sz w:val="20"/>
          <w:szCs w:val="20"/>
          <w:u w:val="single"/>
          <w:lang w:bidi="en-US"/>
        </w:rPr>
        <w:t>Review of the Council’s policies, procedures, and practices in respect of its obligations under freedom of information and data protection legislation</w:t>
      </w:r>
      <w:r w:rsidR="00526EFE" w:rsidRPr="00792178">
        <w:rPr>
          <w:rFonts w:ascii="Arial" w:hAnsi="Arial" w:cs="Arial"/>
          <w:sz w:val="20"/>
          <w:szCs w:val="20"/>
          <w:u w:val="single"/>
        </w:rPr>
        <w:t>.</w:t>
      </w:r>
    </w:p>
    <w:p w14:paraId="27887B59" w14:textId="77777777" w:rsidR="00961BAD" w:rsidRPr="00961BAD" w:rsidRDefault="00961BAD" w:rsidP="00961BAD">
      <w:pPr>
        <w:pBdr>
          <w:top w:val="none" w:sz="0" w:space="0" w:color="000000"/>
          <w:left w:val="none" w:sz="0" w:space="0" w:color="000000"/>
          <w:bottom w:val="none" w:sz="0" w:space="0" w:color="000000"/>
          <w:right w:val="none" w:sz="0" w:space="0" w:color="000000"/>
          <w:between w:val="none" w:sz="0" w:space="0" w:color="000000"/>
        </w:pBdr>
        <w:spacing w:line="276" w:lineRule="auto"/>
        <w:contextualSpacing/>
        <w:rPr>
          <w:rFonts w:ascii="Arial" w:hAnsi="Arial" w:cs="Arial"/>
          <w:b/>
          <w:bCs/>
          <w:i/>
          <w:iCs/>
          <w:sz w:val="20"/>
          <w:szCs w:val="20"/>
          <w:u w:val="single"/>
        </w:rPr>
      </w:pPr>
      <w:r w:rsidRPr="00961BAD">
        <w:rPr>
          <w:rFonts w:ascii="Arial" w:hAnsi="Arial" w:cs="Arial"/>
          <w:b/>
          <w:bCs/>
          <w:i/>
          <w:iCs/>
          <w:sz w:val="20"/>
          <w:szCs w:val="20"/>
          <w:u w:val="single"/>
        </w:rPr>
        <w:t>Resolution</w:t>
      </w:r>
      <w:r>
        <w:rPr>
          <w:rFonts w:ascii="Arial" w:hAnsi="Arial" w:cs="Arial"/>
          <w:b/>
          <w:bCs/>
          <w:i/>
          <w:iCs/>
          <w:sz w:val="20"/>
          <w:szCs w:val="20"/>
          <w:u w:val="single"/>
        </w:rPr>
        <w:t>:</w:t>
      </w:r>
      <w:r w:rsidRPr="00961BAD">
        <w:rPr>
          <w:rFonts w:ascii="Arial" w:hAnsi="Arial" w:cs="Arial"/>
          <w:b/>
          <w:bCs/>
          <w:i/>
          <w:iCs/>
          <w:sz w:val="20"/>
          <w:szCs w:val="20"/>
          <w:u w:val="single"/>
        </w:rPr>
        <w:t xml:space="preserve"> </w:t>
      </w:r>
      <w:r w:rsidRPr="00961BAD">
        <w:rPr>
          <w:rFonts w:ascii="Arial" w:hAnsi="Arial" w:cs="Arial"/>
          <w:b/>
          <w:bCs/>
          <w:i/>
          <w:iCs/>
          <w:sz w:val="20"/>
          <w:szCs w:val="20"/>
          <w:u w:val="single"/>
        </w:rPr>
        <w:tab/>
        <w:t>Reviewed and approved.</w:t>
      </w:r>
    </w:p>
    <w:p w14:paraId="06632B02" w14:textId="77777777" w:rsidR="00575DD1" w:rsidRPr="00792178" w:rsidRDefault="00575DD1" w:rsidP="00DE73B7">
      <w:pPr>
        <w:pBdr>
          <w:top w:val="nil"/>
          <w:left w:val="nil"/>
          <w:bottom w:val="nil"/>
          <w:right w:val="nil"/>
          <w:between w:val="nil"/>
        </w:pBdr>
        <w:ind w:left="1418" w:hanging="1418"/>
        <w:rPr>
          <w:rFonts w:ascii="Arial" w:eastAsia="Arial" w:hAnsi="Arial" w:cs="Arial"/>
          <w:b/>
          <w:bCs/>
          <w:sz w:val="20"/>
          <w:szCs w:val="20"/>
          <w:u w:val="single"/>
        </w:rPr>
      </w:pPr>
    </w:p>
    <w:p w14:paraId="398C9E3B" w14:textId="69D3A8DF" w:rsidR="00DE73B7" w:rsidRPr="00792178" w:rsidRDefault="00A16E8B" w:rsidP="00575DD1">
      <w:pPr>
        <w:pBdr>
          <w:top w:val="nil"/>
          <w:left w:val="nil"/>
          <w:bottom w:val="nil"/>
          <w:right w:val="nil"/>
          <w:between w:val="nil"/>
        </w:pBdr>
        <w:ind w:left="1418" w:hanging="1418"/>
        <w:rPr>
          <w:rFonts w:ascii="Arial" w:hAnsi="Arial" w:cs="Arial"/>
          <w:sz w:val="20"/>
          <w:szCs w:val="20"/>
          <w:u w:val="single"/>
        </w:rPr>
      </w:pPr>
      <w:r w:rsidRPr="00792178">
        <w:rPr>
          <w:rFonts w:ascii="Arial" w:eastAsia="Arial" w:hAnsi="Arial" w:cs="Arial"/>
          <w:sz w:val="20"/>
          <w:szCs w:val="20"/>
          <w:u w:val="single"/>
        </w:rPr>
        <w:t>2025</w:t>
      </w:r>
      <w:r w:rsidR="00575DD1" w:rsidRPr="00792178">
        <w:rPr>
          <w:rFonts w:ascii="Arial" w:eastAsia="Arial" w:hAnsi="Arial" w:cs="Arial"/>
          <w:sz w:val="20"/>
          <w:szCs w:val="20"/>
          <w:u w:val="single"/>
        </w:rPr>
        <w:t>/</w:t>
      </w:r>
      <w:r w:rsidR="00526EFE" w:rsidRPr="00792178">
        <w:rPr>
          <w:rFonts w:ascii="Arial" w:eastAsia="Arial" w:hAnsi="Arial" w:cs="Arial"/>
          <w:sz w:val="20"/>
          <w:szCs w:val="20"/>
          <w:u w:val="single"/>
        </w:rPr>
        <w:t>844</w:t>
      </w:r>
      <w:r w:rsidR="00575DD1" w:rsidRPr="00792178">
        <w:rPr>
          <w:rFonts w:ascii="Arial" w:eastAsia="Arial" w:hAnsi="Arial" w:cs="Arial"/>
          <w:sz w:val="20"/>
          <w:szCs w:val="20"/>
          <w:u w:val="single"/>
        </w:rPr>
        <w:tab/>
      </w:r>
      <w:r w:rsidR="00DE73B7" w:rsidRPr="00792178">
        <w:rPr>
          <w:rFonts w:ascii="Arial" w:hAnsi="Arial" w:cs="Arial"/>
          <w:color w:val="000000"/>
          <w:sz w:val="20"/>
          <w:szCs w:val="20"/>
          <w:u w:val="single"/>
          <w:lang w:bidi="en-US"/>
        </w:rPr>
        <w:t>Review of the Council’s policy for dealing with the press/media</w:t>
      </w:r>
      <w:r w:rsidR="00526EFE" w:rsidRPr="00792178">
        <w:rPr>
          <w:rFonts w:ascii="Arial" w:hAnsi="Arial" w:cs="Arial"/>
          <w:sz w:val="20"/>
          <w:szCs w:val="20"/>
          <w:u w:val="single"/>
        </w:rPr>
        <w:t>.</w:t>
      </w:r>
    </w:p>
    <w:p w14:paraId="0A3F00A5" w14:textId="77777777" w:rsidR="00961BAD" w:rsidRPr="00961BAD" w:rsidRDefault="00961BAD" w:rsidP="00961BAD">
      <w:pPr>
        <w:pBdr>
          <w:top w:val="none" w:sz="0" w:space="0" w:color="000000"/>
          <w:left w:val="none" w:sz="0" w:space="0" w:color="000000"/>
          <w:bottom w:val="none" w:sz="0" w:space="0" w:color="000000"/>
          <w:right w:val="none" w:sz="0" w:space="0" w:color="000000"/>
          <w:between w:val="none" w:sz="0" w:space="0" w:color="000000"/>
        </w:pBdr>
        <w:spacing w:line="276" w:lineRule="auto"/>
        <w:contextualSpacing/>
        <w:rPr>
          <w:rFonts w:ascii="Arial" w:hAnsi="Arial" w:cs="Arial"/>
          <w:b/>
          <w:bCs/>
          <w:i/>
          <w:iCs/>
          <w:sz w:val="20"/>
          <w:szCs w:val="20"/>
          <w:u w:val="single"/>
        </w:rPr>
      </w:pPr>
      <w:r w:rsidRPr="00961BAD">
        <w:rPr>
          <w:rFonts w:ascii="Arial" w:hAnsi="Arial" w:cs="Arial"/>
          <w:b/>
          <w:bCs/>
          <w:i/>
          <w:iCs/>
          <w:sz w:val="20"/>
          <w:szCs w:val="20"/>
          <w:u w:val="single"/>
        </w:rPr>
        <w:t>Resolution</w:t>
      </w:r>
      <w:r>
        <w:rPr>
          <w:rFonts w:ascii="Arial" w:hAnsi="Arial" w:cs="Arial"/>
          <w:b/>
          <w:bCs/>
          <w:i/>
          <w:iCs/>
          <w:sz w:val="20"/>
          <w:szCs w:val="20"/>
          <w:u w:val="single"/>
        </w:rPr>
        <w:t>:</w:t>
      </w:r>
      <w:r w:rsidRPr="00961BAD">
        <w:rPr>
          <w:rFonts w:ascii="Arial" w:hAnsi="Arial" w:cs="Arial"/>
          <w:b/>
          <w:bCs/>
          <w:i/>
          <w:iCs/>
          <w:sz w:val="20"/>
          <w:szCs w:val="20"/>
          <w:u w:val="single"/>
        </w:rPr>
        <w:t xml:space="preserve"> </w:t>
      </w:r>
      <w:r w:rsidRPr="00961BAD">
        <w:rPr>
          <w:rFonts w:ascii="Arial" w:hAnsi="Arial" w:cs="Arial"/>
          <w:b/>
          <w:bCs/>
          <w:i/>
          <w:iCs/>
          <w:sz w:val="20"/>
          <w:szCs w:val="20"/>
          <w:u w:val="single"/>
        </w:rPr>
        <w:tab/>
        <w:t>Reviewed and approved.</w:t>
      </w:r>
    </w:p>
    <w:p w14:paraId="78378CF5" w14:textId="77777777" w:rsidR="00575DD1" w:rsidRPr="00792178" w:rsidRDefault="00575DD1" w:rsidP="00575DD1">
      <w:pPr>
        <w:pBdr>
          <w:top w:val="nil"/>
          <w:left w:val="nil"/>
          <w:bottom w:val="nil"/>
          <w:right w:val="nil"/>
          <w:between w:val="nil"/>
        </w:pBdr>
        <w:ind w:left="1418" w:hanging="1418"/>
        <w:rPr>
          <w:rFonts w:ascii="Arial" w:eastAsia="Arial" w:hAnsi="Arial" w:cs="Arial"/>
          <w:sz w:val="20"/>
          <w:szCs w:val="20"/>
          <w:u w:val="single"/>
        </w:rPr>
      </w:pPr>
    </w:p>
    <w:p w14:paraId="629EFEEB" w14:textId="03EA1D8C" w:rsidR="00DE73B7" w:rsidRPr="00792178" w:rsidRDefault="00A16E8B" w:rsidP="00575DD1">
      <w:pPr>
        <w:pBdr>
          <w:top w:val="nil"/>
          <w:left w:val="nil"/>
          <w:bottom w:val="nil"/>
          <w:right w:val="nil"/>
          <w:between w:val="nil"/>
        </w:pBdr>
        <w:ind w:left="1418" w:hanging="1418"/>
        <w:rPr>
          <w:rFonts w:ascii="Arial" w:eastAsia="Arial" w:hAnsi="Arial" w:cs="Arial"/>
          <w:b/>
          <w:bCs/>
          <w:sz w:val="20"/>
          <w:szCs w:val="20"/>
          <w:u w:val="single"/>
        </w:rPr>
      </w:pPr>
      <w:r w:rsidRPr="00792178">
        <w:rPr>
          <w:rFonts w:ascii="Arial" w:eastAsia="Arial" w:hAnsi="Arial" w:cs="Arial"/>
          <w:sz w:val="20"/>
          <w:szCs w:val="20"/>
          <w:u w:val="single"/>
        </w:rPr>
        <w:t>2025</w:t>
      </w:r>
      <w:r w:rsidR="00575DD1" w:rsidRPr="00792178">
        <w:rPr>
          <w:rFonts w:ascii="Arial" w:eastAsia="Arial" w:hAnsi="Arial" w:cs="Arial"/>
          <w:sz w:val="20"/>
          <w:szCs w:val="20"/>
          <w:u w:val="single"/>
        </w:rPr>
        <w:t>/</w:t>
      </w:r>
      <w:r w:rsidR="00526EFE" w:rsidRPr="00792178">
        <w:rPr>
          <w:rFonts w:ascii="Arial" w:eastAsia="Arial" w:hAnsi="Arial" w:cs="Arial"/>
          <w:sz w:val="20"/>
          <w:szCs w:val="20"/>
          <w:u w:val="single"/>
        </w:rPr>
        <w:t>845</w:t>
      </w:r>
      <w:r w:rsidR="00575DD1" w:rsidRPr="00792178">
        <w:rPr>
          <w:rFonts w:ascii="Arial" w:eastAsia="Arial" w:hAnsi="Arial" w:cs="Arial"/>
          <w:b/>
          <w:bCs/>
          <w:sz w:val="20"/>
          <w:szCs w:val="20"/>
          <w:u w:val="single"/>
        </w:rPr>
        <w:tab/>
      </w:r>
      <w:r w:rsidR="00DE73B7" w:rsidRPr="00792178">
        <w:rPr>
          <w:rFonts w:ascii="Arial" w:hAnsi="Arial" w:cs="Arial"/>
          <w:color w:val="000000"/>
          <w:sz w:val="20"/>
          <w:szCs w:val="20"/>
          <w:u w:val="single"/>
          <w:lang w:bidi="en-US"/>
        </w:rPr>
        <w:t>Review of the Council’s employment policies and procedures</w:t>
      </w:r>
      <w:r w:rsidR="00090B76">
        <w:rPr>
          <w:rFonts w:ascii="Arial" w:hAnsi="Arial" w:cs="Arial"/>
          <w:sz w:val="20"/>
          <w:szCs w:val="20"/>
          <w:u w:val="single"/>
        </w:rPr>
        <w:t>.</w:t>
      </w:r>
    </w:p>
    <w:p w14:paraId="6C18B579" w14:textId="77777777" w:rsidR="00961BAD" w:rsidRPr="00961BAD" w:rsidRDefault="00961BAD" w:rsidP="00961BAD">
      <w:pPr>
        <w:pBdr>
          <w:top w:val="none" w:sz="0" w:space="0" w:color="000000"/>
          <w:left w:val="none" w:sz="0" w:space="0" w:color="000000"/>
          <w:bottom w:val="none" w:sz="0" w:space="0" w:color="000000"/>
          <w:right w:val="none" w:sz="0" w:space="0" w:color="000000"/>
          <w:between w:val="none" w:sz="0" w:space="0" w:color="000000"/>
        </w:pBdr>
        <w:spacing w:line="276" w:lineRule="auto"/>
        <w:contextualSpacing/>
        <w:rPr>
          <w:rFonts w:ascii="Arial" w:hAnsi="Arial" w:cs="Arial"/>
          <w:b/>
          <w:bCs/>
          <w:i/>
          <w:iCs/>
          <w:sz w:val="20"/>
          <w:szCs w:val="20"/>
          <w:u w:val="single"/>
        </w:rPr>
      </w:pPr>
      <w:r w:rsidRPr="00961BAD">
        <w:rPr>
          <w:rFonts w:ascii="Arial" w:hAnsi="Arial" w:cs="Arial"/>
          <w:b/>
          <w:bCs/>
          <w:i/>
          <w:iCs/>
          <w:sz w:val="20"/>
          <w:szCs w:val="20"/>
          <w:u w:val="single"/>
        </w:rPr>
        <w:t>Resolution</w:t>
      </w:r>
      <w:r>
        <w:rPr>
          <w:rFonts w:ascii="Arial" w:hAnsi="Arial" w:cs="Arial"/>
          <w:b/>
          <w:bCs/>
          <w:i/>
          <w:iCs/>
          <w:sz w:val="20"/>
          <w:szCs w:val="20"/>
          <w:u w:val="single"/>
        </w:rPr>
        <w:t>:</w:t>
      </w:r>
      <w:r w:rsidRPr="00961BAD">
        <w:rPr>
          <w:rFonts w:ascii="Arial" w:hAnsi="Arial" w:cs="Arial"/>
          <w:b/>
          <w:bCs/>
          <w:i/>
          <w:iCs/>
          <w:sz w:val="20"/>
          <w:szCs w:val="20"/>
          <w:u w:val="single"/>
        </w:rPr>
        <w:t xml:space="preserve"> </w:t>
      </w:r>
      <w:r w:rsidRPr="00961BAD">
        <w:rPr>
          <w:rFonts w:ascii="Arial" w:hAnsi="Arial" w:cs="Arial"/>
          <w:b/>
          <w:bCs/>
          <w:i/>
          <w:iCs/>
          <w:sz w:val="20"/>
          <w:szCs w:val="20"/>
          <w:u w:val="single"/>
        </w:rPr>
        <w:tab/>
        <w:t>Reviewed and approved.</w:t>
      </w:r>
    </w:p>
    <w:p w14:paraId="3BBDAB4F" w14:textId="77777777" w:rsidR="00311EF1" w:rsidRPr="00961BAD" w:rsidRDefault="00311EF1" w:rsidP="00961BAD">
      <w:pPr>
        <w:rPr>
          <w:rFonts w:ascii="Arial" w:hAnsi="Arial" w:cs="Arial"/>
          <w:color w:val="222222"/>
          <w:sz w:val="20"/>
          <w:szCs w:val="20"/>
          <w:u w:val="single"/>
        </w:rPr>
      </w:pPr>
    </w:p>
    <w:p w14:paraId="7661D1A2" w14:textId="09700118" w:rsidR="00311EF1" w:rsidRDefault="00A16E8B" w:rsidP="001475BF">
      <w:pPr>
        <w:pBdr>
          <w:top w:val="none" w:sz="0" w:space="0" w:color="000000"/>
          <w:left w:val="none" w:sz="0" w:space="0" w:color="000000"/>
          <w:bottom w:val="none" w:sz="0" w:space="0" w:color="000000"/>
          <w:right w:val="none" w:sz="0" w:space="0" w:color="000000"/>
          <w:between w:val="none" w:sz="0" w:space="0" w:color="000000"/>
        </w:pBdr>
        <w:spacing w:line="276" w:lineRule="auto"/>
        <w:contextualSpacing/>
        <w:rPr>
          <w:rFonts w:ascii="Arial" w:hAnsi="Arial" w:cs="Arial"/>
          <w:sz w:val="20"/>
          <w:szCs w:val="20"/>
          <w:u w:val="single"/>
        </w:rPr>
      </w:pPr>
      <w:r w:rsidRPr="00792178">
        <w:rPr>
          <w:rFonts w:ascii="Arial" w:hAnsi="Arial" w:cs="Arial"/>
          <w:sz w:val="20"/>
          <w:szCs w:val="20"/>
          <w:u w:val="single"/>
        </w:rPr>
        <w:t>2025</w:t>
      </w:r>
      <w:r w:rsidR="00575DD1" w:rsidRPr="00792178">
        <w:rPr>
          <w:rFonts w:ascii="Arial" w:hAnsi="Arial" w:cs="Arial"/>
          <w:sz w:val="20"/>
          <w:szCs w:val="20"/>
          <w:u w:val="single"/>
        </w:rPr>
        <w:t>/</w:t>
      </w:r>
      <w:r w:rsidR="00526EFE" w:rsidRPr="00792178">
        <w:rPr>
          <w:rFonts w:ascii="Arial" w:hAnsi="Arial" w:cs="Arial"/>
          <w:sz w:val="20"/>
          <w:szCs w:val="20"/>
          <w:u w:val="single"/>
        </w:rPr>
        <w:t>846</w:t>
      </w:r>
      <w:r w:rsidR="001475BF" w:rsidRPr="00792178">
        <w:rPr>
          <w:rFonts w:ascii="Arial" w:hAnsi="Arial" w:cs="Arial"/>
          <w:sz w:val="20"/>
          <w:szCs w:val="20"/>
          <w:u w:val="single"/>
        </w:rPr>
        <w:tab/>
      </w:r>
      <w:r w:rsidR="00311EF1" w:rsidRPr="00792178">
        <w:rPr>
          <w:rFonts w:ascii="Arial" w:hAnsi="Arial" w:cs="Arial"/>
          <w:sz w:val="20"/>
          <w:szCs w:val="20"/>
          <w:u w:val="single"/>
        </w:rPr>
        <w:t xml:space="preserve">Review and approve the asset </w:t>
      </w:r>
      <w:r w:rsidR="00314757" w:rsidRPr="00792178">
        <w:rPr>
          <w:rFonts w:ascii="Arial" w:hAnsi="Arial" w:cs="Arial"/>
          <w:sz w:val="20"/>
          <w:szCs w:val="20"/>
          <w:u w:val="single"/>
        </w:rPr>
        <w:t>register.</w:t>
      </w:r>
      <w:r w:rsidR="00311EF1" w:rsidRPr="00792178">
        <w:rPr>
          <w:rFonts w:ascii="Arial" w:hAnsi="Arial" w:cs="Arial"/>
          <w:sz w:val="20"/>
          <w:szCs w:val="20"/>
          <w:u w:val="single"/>
        </w:rPr>
        <w:t xml:space="preserve"> </w:t>
      </w:r>
    </w:p>
    <w:p w14:paraId="224F9AA6" w14:textId="610F6DC1" w:rsidR="00961BAD" w:rsidRPr="00961BAD" w:rsidRDefault="00961BAD" w:rsidP="001475BF">
      <w:pPr>
        <w:pBdr>
          <w:top w:val="none" w:sz="0" w:space="0" w:color="000000"/>
          <w:left w:val="none" w:sz="0" w:space="0" w:color="000000"/>
          <w:bottom w:val="none" w:sz="0" w:space="0" w:color="000000"/>
          <w:right w:val="none" w:sz="0" w:space="0" w:color="000000"/>
          <w:between w:val="none" w:sz="0" w:space="0" w:color="000000"/>
        </w:pBdr>
        <w:spacing w:line="276" w:lineRule="auto"/>
        <w:contextualSpacing/>
        <w:rPr>
          <w:rFonts w:ascii="Arial" w:hAnsi="Arial" w:cs="Arial"/>
          <w:b/>
          <w:bCs/>
          <w:i/>
          <w:iCs/>
          <w:sz w:val="20"/>
          <w:szCs w:val="20"/>
          <w:u w:val="single"/>
        </w:rPr>
      </w:pPr>
      <w:r w:rsidRPr="00961BAD">
        <w:rPr>
          <w:rFonts w:ascii="Arial" w:hAnsi="Arial" w:cs="Arial"/>
          <w:b/>
          <w:bCs/>
          <w:i/>
          <w:iCs/>
          <w:sz w:val="20"/>
          <w:szCs w:val="20"/>
          <w:u w:val="single"/>
        </w:rPr>
        <w:t>Resolution</w:t>
      </w:r>
      <w:r>
        <w:rPr>
          <w:rFonts w:ascii="Arial" w:hAnsi="Arial" w:cs="Arial"/>
          <w:b/>
          <w:bCs/>
          <w:i/>
          <w:iCs/>
          <w:sz w:val="20"/>
          <w:szCs w:val="20"/>
          <w:u w:val="single"/>
        </w:rPr>
        <w:t>:</w:t>
      </w:r>
      <w:r w:rsidRPr="00961BAD">
        <w:rPr>
          <w:rFonts w:ascii="Arial" w:hAnsi="Arial" w:cs="Arial"/>
          <w:b/>
          <w:bCs/>
          <w:i/>
          <w:iCs/>
          <w:sz w:val="20"/>
          <w:szCs w:val="20"/>
          <w:u w:val="single"/>
        </w:rPr>
        <w:t xml:space="preserve"> </w:t>
      </w:r>
      <w:r w:rsidRPr="00961BAD">
        <w:rPr>
          <w:rFonts w:ascii="Arial" w:hAnsi="Arial" w:cs="Arial"/>
          <w:b/>
          <w:bCs/>
          <w:i/>
          <w:iCs/>
          <w:sz w:val="20"/>
          <w:szCs w:val="20"/>
          <w:u w:val="single"/>
        </w:rPr>
        <w:tab/>
        <w:t>Reviewed and approved.</w:t>
      </w:r>
    </w:p>
    <w:p w14:paraId="1882F751" w14:textId="77777777" w:rsidR="00311EF1" w:rsidRPr="00792178" w:rsidRDefault="00311EF1" w:rsidP="00311EF1">
      <w:pPr>
        <w:pBdr>
          <w:top w:val="none" w:sz="0" w:space="0" w:color="000000"/>
          <w:left w:val="none" w:sz="0" w:space="0" w:color="000000"/>
          <w:bottom w:val="none" w:sz="0" w:space="0" w:color="000000"/>
          <w:right w:val="none" w:sz="0" w:space="0" w:color="000000"/>
          <w:between w:val="none" w:sz="0" w:space="0" w:color="000000"/>
        </w:pBdr>
        <w:spacing w:line="276" w:lineRule="auto"/>
        <w:ind w:left="720"/>
        <w:contextualSpacing/>
        <w:rPr>
          <w:rFonts w:ascii="Arial" w:hAnsi="Arial" w:cs="Arial"/>
          <w:sz w:val="20"/>
          <w:szCs w:val="20"/>
          <w:u w:val="single"/>
        </w:rPr>
      </w:pPr>
    </w:p>
    <w:p w14:paraId="73569EB6" w14:textId="03D9B3E8" w:rsidR="00311EF1" w:rsidRPr="00792178" w:rsidRDefault="00A16E8B" w:rsidP="001475BF">
      <w:pPr>
        <w:pBdr>
          <w:top w:val="none" w:sz="0" w:space="0" w:color="000000"/>
          <w:left w:val="none" w:sz="0" w:space="0" w:color="000000"/>
          <w:bottom w:val="none" w:sz="0" w:space="0" w:color="000000"/>
          <w:right w:val="none" w:sz="0" w:space="0" w:color="000000"/>
          <w:between w:val="none" w:sz="0" w:space="0" w:color="000000"/>
        </w:pBdr>
        <w:spacing w:line="276" w:lineRule="auto"/>
        <w:contextualSpacing/>
        <w:rPr>
          <w:rFonts w:ascii="Arial" w:hAnsi="Arial" w:cs="Arial"/>
          <w:b/>
          <w:sz w:val="20"/>
          <w:szCs w:val="20"/>
          <w:u w:val="single"/>
        </w:rPr>
      </w:pPr>
      <w:r w:rsidRPr="00792178">
        <w:rPr>
          <w:rFonts w:ascii="Arial" w:hAnsi="Arial" w:cs="Arial"/>
          <w:sz w:val="20"/>
          <w:szCs w:val="20"/>
          <w:u w:val="single"/>
        </w:rPr>
        <w:t>2025</w:t>
      </w:r>
      <w:r w:rsidR="00575DD1" w:rsidRPr="00792178">
        <w:rPr>
          <w:rFonts w:ascii="Arial" w:hAnsi="Arial" w:cs="Arial"/>
          <w:sz w:val="20"/>
          <w:szCs w:val="20"/>
          <w:u w:val="single"/>
        </w:rPr>
        <w:t>/</w:t>
      </w:r>
      <w:r w:rsidR="00526EFE" w:rsidRPr="00792178">
        <w:rPr>
          <w:rFonts w:ascii="Arial" w:hAnsi="Arial" w:cs="Arial"/>
          <w:sz w:val="20"/>
          <w:szCs w:val="20"/>
          <w:u w:val="single"/>
        </w:rPr>
        <w:t>847</w:t>
      </w:r>
      <w:r w:rsidR="001475BF" w:rsidRPr="00792178">
        <w:rPr>
          <w:rFonts w:ascii="Arial" w:hAnsi="Arial" w:cs="Arial"/>
          <w:sz w:val="20"/>
          <w:szCs w:val="20"/>
          <w:u w:val="single"/>
        </w:rPr>
        <w:tab/>
      </w:r>
      <w:r w:rsidR="00311EF1" w:rsidRPr="00792178">
        <w:rPr>
          <w:rFonts w:ascii="Arial" w:hAnsi="Arial" w:cs="Arial"/>
          <w:sz w:val="20"/>
          <w:szCs w:val="20"/>
          <w:u w:val="single"/>
        </w:rPr>
        <w:t xml:space="preserve">Review and approve the risk </w:t>
      </w:r>
      <w:r w:rsidR="00A63011" w:rsidRPr="00792178">
        <w:rPr>
          <w:rFonts w:ascii="Arial" w:hAnsi="Arial" w:cs="Arial"/>
          <w:sz w:val="20"/>
          <w:szCs w:val="20"/>
          <w:u w:val="single"/>
        </w:rPr>
        <w:t>assessments</w:t>
      </w:r>
      <w:r w:rsidR="001475BF" w:rsidRPr="00792178">
        <w:rPr>
          <w:rFonts w:ascii="Arial" w:hAnsi="Arial" w:cs="Arial"/>
          <w:sz w:val="20"/>
          <w:szCs w:val="20"/>
          <w:u w:val="single"/>
        </w:rPr>
        <w:t>.</w:t>
      </w:r>
    </w:p>
    <w:p w14:paraId="62EDDF8C" w14:textId="77777777" w:rsidR="00961BAD" w:rsidRPr="00961BAD" w:rsidRDefault="00961BAD" w:rsidP="00961BAD">
      <w:pPr>
        <w:pBdr>
          <w:top w:val="none" w:sz="0" w:space="0" w:color="000000"/>
          <w:left w:val="none" w:sz="0" w:space="0" w:color="000000"/>
          <w:bottom w:val="none" w:sz="0" w:space="0" w:color="000000"/>
          <w:right w:val="none" w:sz="0" w:space="0" w:color="000000"/>
          <w:between w:val="none" w:sz="0" w:space="0" w:color="000000"/>
        </w:pBdr>
        <w:spacing w:line="276" w:lineRule="auto"/>
        <w:contextualSpacing/>
        <w:rPr>
          <w:rFonts w:ascii="Arial" w:hAnsi="Arial" w:cs="Arial"/>
          <w:b/>
          <w:bCs/>
          <w:i/>
          <w:iCs/>
          <w:sz w:val="20"/>
          <w:szCs w:val="20"/>
          <w:u w:val="single"/>
        </w:rPr>
      </w:pPr>
      <w:r w:rsidRPr="00961BAD">
        <w:rPr>
          <w:rFonts w:ascii="Arial" w:hAnsi="Arial" w:cs="Arial"/>
          <w:b/>
          <w:bCs/>
          <w:i/>
          <w:iCs/>
          <w:sz w:val="20"/>
          <w:szCs w:val="20"/>
          <w:u w:val="single"/>
        </w:rPr>
        <w:lastRenderedPageBreak/>
        <w:t>Resolution</w:t>
      </w:r>
      <w:r>
        <w:rPr>
          <w:rFonts w:ascii="Arial" w:hAnsi="Arial" w:cs="Arial"/>
          <w:b/>
          <w:bCs/>
          <w:i/>
          <w:iCs/>
          <w:sz w:val="20"/>
          <w:szCs w:val="20"/>
          <w:u w:val="single"/>
        </w:rPr>
        <w:t>:</w:t>
      </w:r>
      <w:r w:rsidRPr="00961BAD">
        <w:rPr>
          <w:rFonts w:ascii="Arial" w:hAnsi="Arial" w:cs="Arial"/>
          <w:b/>
          <w:bCs/>
          <w:i/>
          <w:iCs/>
          <w:sz w:val="20"/>
          <w:szCs w:val="20"/>
          <w:u w:val="single"/>
        </w:rPr>
        <w:t xml:space="preserve"> </w:t>
      </w:r>
      <w:r w:rsidRPr="00961BAD">
        <w:rPr>
          <w:rFonts w:ascii="Arial" w:hAnsi="Arial" w:cs="Arial"/>
          <w:b/>
          <w:bCs/>
          <w:i/>
          <w:iCs/>
          <w:sz w:val="20"/>
          <w:szCs w:val="20"/>
          <w:u w:val="single"/>
        </w:rPr>
        <w:tab/>
        <w:t>Reviewed and approved.</w:t>
      </w:r>
    </w:p>
    <w:p w14:paraId="55E6619F" w14:textId="77777777" w:rsidR="00311EF1" w:rsidRPr="00961BAD" w:rsidRDefault="00311EF1" w:rsidP="00961BAD">
      <w:pPr>
        <w:rPr>
          <w:rFonts w:ascii="Arial" w:hAnsi="Arial" w:cs="Arial"/>
          <w:sz w:val="20"/>
          <w:szCs w:val="20"/>
          <w:u w:val="single"/>
        </w:rPr>
      </w:pPr>
    </w:p>
    <w:p w14:paraId="1103107E" w14:textId="77777777" w:rsidR="00961BAD" w:rsidRPr="00792178" w:rsidRDefault="00961BAD" w:rsidP="00311EF1">
      <w:pPr>
        <w:pStyle w:val="ListParagraph"/>
        <w:rPr>
          <w:rFonts w:ascii="Arial" w:hAnsi="Arial" w:cs="Arial"/>
          <w:sz w:val="20"/>
          <w:szCs w:val="20"/>
          <w:u w:val="single"/>
        </w:rPr>
      </w:pPr>
    </w:p>
    <w:p w14:paraId="09B86C56" w14:textId="34577071" w:rsidR="00A16E8B" w:rsidRPr="00792178" w:rsidRDefault="00A16E8B" w:rsidP="00C5411C">
      <w:pPr>
        <w:spacing w:after="160" w:line="259" w:lineRule="auto"/>
        <w:ind w:left="1440" w:hanging="1440"/>
        <w:rPr>
          <w:rFonts w:ascii="Arial" w:hAnsi="Arial" w:cs="Arial"/>
          <w:sz w:val="20"/>
          <w:szCs w:val="20"/>
          <w:u w:val="single"/>
        </w:rPr>
      </w:pPr>
      <w:r w:rsidRPr="00792178">
        <w:rPr>
          <w:rFonts w:ascii="Arial" w:hAnsi="Arial" w:cs="Arial"/>
          <w:bCs/>
          <w:sz w:val="20"/>
          <w:szCs w:val="20"/>
          <w:u w:val="single"/>
        </w:rPr>
        <w:t>2025</w:t>
      </w:r>
      <w:r w:rsidR="00575DD1" w:rsidRPr="00792178">
        <w:rPr>
          <w:rFonts w:ascii="Arial" w:hAnsi="Arial" w:cs="Arial"/>
          <w:bCs/>
          <w:sz w:val="20"/>
          <w:szCs w:val="20"/>
          <w:u w:val="single"/>
        </w:rPr>
        <w:t>/</w:t>
      </w:r>
      <w:r w:rsidR="00526EFE" w:rsidRPr="00792178">
        <w:rPr>
          <w:rFonts w:ascii="Arial" w:hAnsi="Arial" w:cs="Arial"/>
          <w:bCs/>
          <w:sz w:val="20"/>
          <w:szCs w:val="20"/>
          <w:u w:val="single"/>
        </w:rPr>
        <w:t>848</w:t>
      </w:r>
      <w:r w:rsidR="001475BF" w:rsidRPr="00792178">
        <w:rPr>
          <w:rFonts w:ascii="Arial" w:hAnsi="Arial" w:cs="Arial"/>
          <w:bCs/>
          <w:sz w:val="20"/>
          <w:szCs w:val="20"/>
          <w:u w:val="single"/>
        </w:rPr>
        <w:tab/>
      </w:r>
      <w:r w:rsidR="00311EF1" w:rsidRPr="00792178">
        <w:rPr>
          <w:rFonts w:ascii="Arial" w:hAnsi="Arial" w:cs="Arial"/>
          <w:bCs/>
          <w:sz w:val="20"/>
          <w:szCs w:val="20"/>
          <w:u w:val="single"/>
        </w:rPr>
        <w:t>To Review and approve</w:t>
      </w:r>
      <w:r w:rsidR="00311EF1" w:rsidRPr="00792178">
        <w:rPr>
          <w:rFonts w:ascii="Arial" w:hAnsi="Arial" w:cs="Arial"/>
          <w:sz w:val="20"/>
          <w:szCs w:val="20"/>
          <w:u w:val="single"/>
        </w:rPr>
        <w:t xml:space="preserve"> the Terms of Reference </w:t>
      </w:r>
      <w:r w:rsidR="00526EFE" w:rsidRPr="00792178">
        <w:rPr>
          <w:rFonts w:ascii="Arial" w:hAnsi="Arial" w:cs="Arial"/>
          <w:sz w:val="20"/>
          <w:szCs w:val="20"/>
          <w:u w:val="single"/>
        </w:rPr>
        <w:t xml:space="preserve">for the </w:t>
      </w:r>
      <w:r w:rsidR="00314757" w:rsidRPr="00792178">
        <w:rPr>
          <w:rFonts w:ascii="Arial" w:hAnsi="Arial" w:cs="Arial"/>
          <w:sz w:val="20"/>
          <w:szCs w:val="20"/>
          <w:u w:val="single"/>
        </w:rPr>
        <w:t>committee:</w:t>
      </w:r>
      <w:r w:rsidR="00311EF1" w:rsidRPr="00792178">
        <w:rPr>
          <w:rFonts w:ascii="Arial" w:hAnsi="Arial" w:cs="Arial"/>
          <w:sz w:val="20"/>
          <w:szCs w:val="20"/>
          <w:u w:val="single"/>
        </w:rPr>
        <w:t xml:space="preserve"> </w:t>
      </w:r>
    </w:p>
    <w:p w14:paraId="68E1AB68" w14:textId="0D7BBCEA" w:rsidR="00311EF1" w:rsidRDefault="00311EF1" w:rsidP="00C5411C">
      <w:pPr>
        <w:pStyle w:val="ListParagraph"/>
        <w:numPr>
          <w:ilvl w:val="2"/>
          <w:numId w:val="2"/>
        </w:numPr>
        <w:rPr>
          <w:rFonts w:ascii="Arial" w:hAnsi="Arial" w:cs="Arial"/>
          <w:sz w:val="20"/>
          <w:szCs w:val="20"/>
        </w:rPr>
      </w:pPr>
      <w:r w:rsidRPr="00792178">
        <w:rPr>
          <w:rFonts w:ascii="Arial" w:hAnsi="Arial" w:cs="Arial"/>
          <w:sz w:val="20"/>
          <w:szCs w:val="20"/>
        </w:rPr>
        <w:t xml:space="preserve">Orchard Committee. </w:t>
      </w:r>
    </w:p>
    <w:p w14:paraId="44A12131" w14:textId="13364079" w:rsidR="00692F18" w:rsidRDefault="00692F18" w:rsidP="00692F18">
      <w:pPr>
        <w:pStyle w:val="ListParagraph"/>
        <w:numPr>
          <w:ilvl w:val="3"/>
          <w:numId w:val="2"/>
        </w:numPr>
        <w:rPr>
          <w:rFonts w:ascii="Arial" w:hAnsi="Arial" w:cs="Arial"/>
          <w:sz w:val="20"/>
          <w:szCs w:val="20"/>
        </w:rPr>
      </w:pPr>
      <w:r>
        <w:rPr>
          <w:rFonts w:ascii="Arial" w:hAnsi="Arial" w:cs="Arial"/>
          <w:sz w:val="20"/>
          <w:szCs w:val="20"/>
        </w:rPr>
        <w:t xml:space="preserve">The terms of reference were </w:t>
      </w:r>
      <w:r w:rsidR="00314757">
        <w:rPr>
          <w:rFonts w:ascii="Arial" w:hAnsi="Arial" w:cs="Arial"/>
          <w:sz w:val="20"/>
          <w:szCs w:val="20"/>
        </w:rPr>
        <w:t>updated.</w:t>
      </w:r>
    </w:p>
    <w:p w14:paraId="63DC6AB8" w14:textId="711AC735" w:rsidR="00692F18" w:rsidRDefault="00692F18" w:rsidP="00E52DEE">
      <w:pPr>
        <w:pStyle w:val="ListParagraph"/>
        <w:numPr>
          <w:ilvl w:val="3"/>
          <w:numId w:val="2"/>
        </w:numPr>
        <w:rPr>
          <w:rFonts w:ascii="Arial" w:hAnsi="Arial" w:cs="Arial"/>
          <w:sz w:val="20"/>
          <w:szCs w:val="20"/>
        </w:rPr>
      </w:pPr>
      <w:r>
        <w:rPr>
          <w:rFonts w:ascii="Arial" w:hAnsi="Arial" w:cs="Arial"/>
          <w:sz w:val="20"/>
          <w:szCs w:val="20"/>
        </w:rPr>
        <w:t xml:space="preserve">£200 delegated authority to </w:t>
      </w:r>
      <w:r w:rsidR="00314757">
        <w:rPr>
          <w:rFonts w:ascii="Arial" w:hAnsi="Arial" w:cs="Arial"/>
          <w:sz w:val="20"/>
          <w:szCs w:val="20"/>
        </w:rPr>
        <w:t>spend.</w:t>
      </w:r>
    </w:p>
    <w:p w14:paraId="79CBFFA0" w14:textId="77777777" w:rsidR="00E52DEE" w:rsidRDefault="00E52DEE" w:rsidP="00E52DEE">
      <w:pPr>
        <w:pStyle w:val="ListParagraph"/>
        <w:ind w:left="2580"/>
        <w:rPr>
          <w:rFonts w:ascii="Arial" w:hAnsi="Arial" w:cs="Arial"/>
          <w:sz w:val="20"/>
          <w:szCs w:val="20"/>
        </w:rPr>
      </w:pPr>
    </w:p>
    <w:p w14:paraId="16EA636D" w14:textId="3FE77A71" w:rsidR="00E52DEE" w:rsidRPr="00E52DEE" w:rsidRDefault="00E52DEE" w:rsidP="00E52DEE">
      <w:pPr>
        <w:rPr>
          <w:rFonts w:ascii="Arial" w:hAnsi="Arial" w:cs="Arial"/>
          <w:b/>
          <w:bCs/>
          <w:i/>
          <w:iCs/>
          <w:sz w:val="20"/>
          <w:szCs w:val="20"/>
          <w:u w:val="single"/>
        </w:rPr>
      </w:pPr>
      <w:r w:rsidRPr="00E52DEE">
        <w:rPr>
          <w:rFonts w:ascii="Arial" w:hAnsi="Arial" w:cs="Arial"/>
          <w:b/>
          <w:bCs/>
          <w:i/>
          <w:iCs/>
          <w:sz w:val="20"/>
          <w:szCs w:val="20"/>
          <w:u w:val="single"/>
        </w:rPr>
        <w:t>Resolution:</w:t>
      </w:r>
      <w:r w:rsidRPr="00E52DEE">
        <w:rPr>
          <w:rFonts w:ascii="Arial" w:hAnsi="Arial" w:cs="Arial"/>
          <w:b/>
          <w:bCs/>
          <w:i/>
          <w:iCs/>
          <w:sz w:val="20"/>
          <w:szCs w:val="20"/>
          <w:u w:val="single"/>
        </w:rPr>
        <w:tab/>
        <w:t>The updated Terms of Reference were approved.</w:t>
      </w:r>
    </w:p>
    <w:p w14:paraId="2625D990" w14:textId="77777777" w:rsidR="00692F18" w:rsidRPr="00792178" w:rsidRDefault="00692F18" w:rsidP="00692F18">
      <w:pPr>
        <w:pStyle w:val="ListParagraph"/>
        <w:ind w:left="2580"/>
        <w:rPr>
          <w:rFonts w:ascii="Arial" w:hAnsi="Arial" w:cs="Arial"/>
          <w:sz w:val="20"/>
          <w:szCs w:val="20"/>
        </w:rPr>
      </w:pPr>
    </w:p>
    <w:p w14:paraId="545707B6" w14:textId="26ACCCF0" w:rsidR="00311EF1" w:rsidRPr="00792178" w:rsidRDefault="008301D7" w:rsidP="00C5411C">
      <w:pPr>
        <w:pStyle w:val="ListParagraph"/>
        <w:numPr>
          <w:ilvl w:val="2"/>
          <w:numId w:val="2"/>
        </w:numPr>
        <w:rPr>
          <w:rFonts w:ascii="Arial" w:hAnsi="Arial" w:cs="Arial"/>
          <w:sz w:val="20"/>
          <w:szCs w:val="20"/>
        </w:rPr>
      </w:pPr>
      <w:r w:rsidRPr="00792178">
        <w:rPr>
          <w:rFonts w:ascii="Arial" w:hAnsi="Arial" w:cs="Arial"/>
          <w:sz w:val="20"/>
          <w:szCs w:val="20"/>
        </w:rPr>
        <w:t>Staffing</w:t>
      </w:r>
      <w:r w:rsidR="00311EF1" w:rsidRPr="00792178">
        <w:rPr>
          <w:rFonts w:ascii="Arial" w:hAnsi="Arial" w:cs="Arial"/>
          <w:sz w:val="20"/>
          <w:szCs w:val="20"/>
        </w:rPr>
        <w:t xml:space="preserve"> Committee. </w:t>
      </w:r>
    </w:p>
    <w:p w14:paraId="10F945EE" w14:textId="3E1DD226" w:rsidR="00311EF1" w:rsidRPr="00792178" w:rsidRDefault="00311EF1" w:rsidP="00C5411C">
      <w:pPr>
        <w:pStyle w:val="ListParagraph"/>
        <w:numPr>
          <w:ilvl w:val="2"/>
          <w:numId w:val="2"/>
        </w:numPr>
        <w:pBdr>
          <w:top w:val="nil"/>
          <w:left w:val="nil"/>
          <w:bottom w:val="nil"/>
          <w:right w:val="nil"/>
          <w:between w:val="nil"/>
        </w:pBdr>
        <w:rPr>
          <w:rFonts w:ascii="Arial" w:eastAsia="Arial" w:hAnsi="Arial" w:cs="Arial"/>
          <w:sz w:val="20"/>
          <w:szCs w:val="20"/>
          <w:u w:val="single"/>
        </w:rPr>
      </w:pPr>
      <w:r w:rsidRPr="00792178">
        <w:rPr>
          <w:rFonts w:ascii="Arial" w:hAnsi="Arial" w:cs="Arial"/>
          <w:sz w:val="20"/>
          <w:szCs w:val="20"/>
        </w:rPr>
        <w:t xml:space="preserve">Planning Committee. </w:t>
      </w:r>
    </w:p>
    <w:p w14:paraId="24191FA5" w14:textId="77777777" w:rsidR="00526EFE" w:rsidRPr="00792178" w:rsidRDefault="00526EFE" w:rsidP="0074092B">
      <w:pPr>
        <w:pStyle w:val="ListParagraph"/>
        <w:rPr>
          <w:rFonts w:ascii="Arial" w:eastAsia="Arial" w:hAnsi="Arial" w:cs="Arial"/>
          <w:b/>
          <w:bCs/>
          <w:sz w:val="20"/>
          <w:szCs w:val="20"/>
          <w:u w:val="single"/>
        </w:rPr>
      </w:pPr>
    </w:p>
    <w:p w14:paraId="0F39F41A" w14:textId="5468241B" w:rsidR="00526EFE" w:rsidRPr="00792178" w:rsidRDefault="00526EFE" w:rsidP="00526EFE">
      <w:pPr>
        <w:pStyle w:val="ListParagraph"/>
        <w:ind w:left="0"/>
        <w:rPr>
          <w:rFonts w:ascii="Arial" w:eastAsia="Arial" w:hAnsi="Arial" w:cs="Arial"/>
          <w:sz w:val="20"/>
          <w:szCs w:val="20"/>
          <w:u w:val="single"/>
        </w:rPr>
      </w:pPr>
      <w:r w:rsidRPr="00792178">
        <w:rPr>
          <w:rFonts w:ascii="Arial" w:eastAsia="Arial" w:hAnsi="Arial" w:cs="Arial"/>
          <w:sz w:val="20"/>
          <w:szCs w:val="20"/>
          <w:u w:val="single"/>
        </w:rPr>
        <w:t>2025/849</w:t>
      </w:r>
      <w:r w:rsidRPr="00792178">
        <w:rPr>
          <w:rFonts w:ascii="Arial" w:eastAsia="Arial" w:hAnsi="Arial" w:cs="Arial"/>
          <w:sz w:val="20"/>
          <w:szCs w:val="20"/>
          <w:u w:val="single"/>
        </w:rPr>
        <w:tab/>
        <w:t>To review the membership of the parish Council Committees:</w:t>
      </w:r>
    </w:p>
    <w:p w14:paraId="309E2270" w14:textId="77777777" w:rsidR="00526EFE" w:rsidRPr="00792178" w:rsidRDefault="00526EFE" w:rsidP="00526EFE">
      <w:pPr>
        <w:pStyle w:val="ListParagraph"/>
        <w:ind w:left="0"/>
        <w:rPr>
          <w:rFonts w:ascii="Arial" w:eastAsia="Arial" w:hAnsi="Arial" w:cs="Arial"/>
          <w:b/>
          <w:bCs/>
          <w:sz w:val="20"/>
          <w:szCs w:val="20"/>
          <w:u w:val="single"/>
        </w:rPr>
      </w:pPr>
    </w:p>
    <w:p w14:paraId="209D5C77" w14:textId="2EE96C25" w:rsidR="00526EFE" w:rsidRPr="00792178" w:rsidRDefault="00526EFE" w:rsidP="00526EFE">
      <w:pPr>
        <w:pStyle w:val="ListParagraph"/>
        <w:numPr>
          <w:ilvl w:val="2"/>
          <w:numId w:val="18"/>
        </w:numPr>
        <w:rPr>
          <w:rFonts w:ascii="Arial" w:hAnsi="Arial" w:cs="Arial"/>
          <w:sz w:val="20"/>
          <w:szCs w:val="20"/>
        </w:rPr>
      </w:pPr>
      <w:r w:rsidRPr="00792178">
        <w:rPr>
          <w:rFonts w:ascii="Arial" w:hAnsi="Arial" w:cs="Arial"/>
          <w:sz w:val="20"/>
          <w:szCs w:val="20"/>
        </w:rPr>
        <w:t xml:space="preserve">Orchard Committee. </w:t>
      </w:r>
      <w:r w:rsidR="00090B76">
        <w:rPr>
          <w:rFonts w:ascii="Arial" w:hAnsi="Arial" w:cs="Arial"/>
          <w:sz w:val="20"/>
          <w:szCs w:val="20"/>
        </w:rPr>
        <w:tab/>
      </w:r>
      <w:r w:rsidRPr="00792178">
        <w:rPr>
          <w:rFonts w:ascii="Arial" w:hAnsi="Arial" w:cs="Arial"/>
          <w:i/>
          <w:iCs/>
          <w:sz w:val="20"/>
          <w:szCs w:val="20"/>
        </w:rPr>
        <w:t>Members: Cllrs Lewis and Ballard.</w:t>
      </w:r>
    </w:p>
    <w:p w14:paraId="4FF10830" w14:textId="69564D89" w:rsidR="00526EFE" w:rsidRPr="00792178" w:rsidRDefault="00526EFE" w:rsidP="00526EFE">
      <w:pPr>
        <w:pStyle w:val="ListParagraph"/>
        <w:numPr>
          <w:ilvl w:val="2"/>
          <w:numId w:val="18"/>
        </w:numPr>
        <w:rPr>
          <w:rFonts w:ascii="Arial" w:hAnsi="Arial" w:cs="Arial"/>
          <w:sz w:val="20"/>
          <w:szCs w:val="20"/>
        </w:rPr>
      </w:pPr>
      <w:r w:rsidRPr="00792178">
        <w:rPr>
          <w:rFonts w:ascii="Arial" w:hAnsi="Arial" w:cs="Arial"/>
          <w:sz w:val="20"/>
          <w:szCs w:val="20"/>
        </w:rPr>
        <w:t xml:space="preserve">Staffing Committee. </w:t>
      </w:r>
      <w:r w:rsidR="00090B76">
        <w:rPr>
          <w:rFonts w:ascii="Arial" w:hAnsi="Arial" w:cs="Arial"/>
          <w:sz w:val="20"/>
          <w:szCs w:val="20"/>
        </w:rPr>
        <w:tab/>
      </w:r>
      <w:r w:rsidRPr="00792178">
        <w:rPr>
          <w:rFonts w:ascii="Arial" w:hAnsi="Arial" w:cs="Arial"/>
          <w:i/>
          <w:iCs/>
          <w:sz w:val="20"/>
          <w:szCs w:val="20"/>
        </w:rPr>
        <w:t>Members: Cllr Nelson, Towns and Ballard.</w:t>
      </w:r>
    </w:p>
    <w:p w14:paraId="6CD3F3CC" w14:textId="4BE68615" w:rsidR="00526EFE" w:rsidRPr="00792178" w:rsidRDefault="00526EFE" w:rsidP="00526EFE">
      <w:pPr>
        <w:pStyle w:val="ListParagraph"/>
        <w:numPr>
          <w:ilvl w:val="2"/>
          <w:numId w:val="18"/>
        </w:numPr>
        <w:pBdr>
          <w:top w:val="nil"/>
          <w:left w:val="nil"/>
          <w:bottom w:val="nil"/>
          <w:right w:val="nil"/>
          <w:between w:val="nil"/>
        </w:pBdr>
        <w:rPr>
          <w:rFonts w:ascii="Arial" w:eastAsia="Arial" w:hAnsi="Arial" w:cs="Arial"/>
          <w:sz w:val="20"/>
          <w:szCs w:val="20"/>
          <w:u w:val="single"/>
        </w:rPr>
      </w:pPr>
      <w:r w:rsidRPr="00792178">
        <w:rPr>
          <w:rFonts w:ascii="Arial" w:hAnsi="Arial" w:cs="Arial"/>
          <w:sz w:val="20"/>
          <w:szCs w:val="20"/>
        </w:rPr>
        <w:t xml:space="preserve">Planning Committee. </w:t>
      </w:r>
      <w:r w:rsidR="00090B76">
        <w:rPr>
          <w:rFonts w:ascii="Arial" w:hAnsi="Arial" w:cs="Arial"/>
          <w:sz w:val="20"/>
          <w:szCs w:val="20"/>
        </w:rPr>
        <w:tab/>
      </w:r>
      <w:r w:rsidRPr="00792178">
        <w:rPr>
          <w:rFonts w:ascii="Arial" w:hAnsi="Arial" w:cs="Arial"/>
          <w:i/>
          <w:iCs/>
          <w:sz w:val="20"/>
          <w:szCs w:val="20"/>
        </w:rPr>
        <w:t>Members: All members.</w:t>
      </w:r>
    </w:p>
    <w:p w14:paraId="1E11CE00" w14:textId="77777777" w:rsidR="00526EFE" w:rsidRPr="00792178" w:rsidRDefault="00526EFE" w:rsidP="00526EFE">
      <w:pPr>
        <w:pStyle w:val="ListParagraph"/>
        <w:ind w:left="0"/>
        <w:rPr>
          <w:rFonts w:ascii="Arial" w:eastAsia="Arial" w:hAnsi="Arial" w:cs="Arial"/>
          <w:b/>
          <w:bCs/>
          <w:sz w:val="20"/>
          <w:szCs w:val="20"/>
          <w:u w:val="single"/>
        </w:rPr>
      </w:pPr>
    </w:p>
    <w:p w14:paraId="46250A8F" w14:textId="77777777" w:rsidR="00526EFE" w:rsidRPr="00792178" w:rsidRDefault="00526EFE" w:rsidP="00526EFE">
      <w:pPr>
        <w:pStyle w:val="ListParagraph"/>
        <w:ind w:left="0"/>
        <w:rPr>
          <w:rFonts w:ascii="Arial" w:eastAsia="Arial" w:hAnsi="Arial" w:cs="Arial"/>
          <w:b/>
          <w:bCs/>
          <w:sz w:val="20"/>
          <w:szCs w:val="20"/>
          <w:u w:val="single"/>
        </w:rPr>
      </w:pPr>
    </w:p>
    <w:p w14:paraId="37E8F749" w14:textId="0CA00218" w:rsidR="0074092B" w:rsidRPr="00792178" w:rsidRDefault="00A16E8B" w:rsidP="001475BF">
      <w:pPr>
        <w:pBdr>
          <w:top w:val="nil"/>
          <w:left w:val="nil"/>
          <w:bottom w:val="nil"/>
          <w:right w:val="nil"/>
          <w:between w:val="nil"/>
        </w:pBdr>
        <w:rPr>
          <w:rFonts w:ascii="Arial" w:eastAsia="Arial" w:hAnsi="Arial" w:cs="Arial"/>
          <w:sz w:val="20"/>
          <w:szCs w:val="20"/>
          <w:u w:val="single"/>
        </w:rPr>
      </w:pPr>
      <w:r w:rsidRPr="00792178">
        <w:rPr>
          <w:rFonts w:ascii="Arial" w:eastAsia="Arial" w:hAnsi="Arial" w:cs="Arial"/>
          <w:sz w:val="20"/>
          <w:szCs w:val="20"/>
          <w:u w:val="single"/>
        </w:rPr>
        <w:t>2025</w:t>
      </w:r>
      <w:r w:rsidR="00C5411C" w:rsidRPr="00792178">
        <w:rPr>
          <w:rFonts w:ascii="Arial" w:eastAsia="Arial" w:hAnsi="Arial" w:cs="Arial"/>
          <w:sz w:val="20"/>
          <w:szCs w:val="20"/>
          <w:u w:val="single"/>
        </w:rPr>
        <w:t>/</w:t>
      </w:r>
      <w:r w:rsidR="00526EFE" w:rsidRPr="00792178">
        <w:rPr>
          <w:rFonts w:ascii="Arial" w:eastAsia="Arial" w:hAnsi="Arial" w:cs="Arial"/>
          <w:sz w:val="20"/>
          <w:szCs w:val="20"/>
          <w:u w:val="single"/>
        </w:rPr>
        <w:t>850</w:t>
      </w:r>
      <w:r w:rsidR="001475BF" w:rsidRPr="00792178">
        <w:rPr>
          <w:rFonts w:ascii="Arial" w:eastAsia="Arial" w:hAnsi="Arial" w:cs="Arial"/>
          <w:b/>
          <w:bCs/>
          <w:sz w:val="20"/>
          <w:szCs w:val="20"/>
          <w:u w:val="single"/>
        </w:rPr>
        <w:tab/>
      </w:r>
      <w:r w:rsidR="0074092B" w:rsidRPr="00792178">
        <w:rPr>
          <w:rFonts w:ascii="Arial" w:eastAsia="Arial" w:hAnsi="Arial" w:cs="Arial"/>
          <w:sz w:val="20"/>
          <w:szCs w:val="20"/>
          <w:u w:val="single"/>
        </w:rPr>
        <w:t xml:space="preserve">Review </w:t>
      </w:r>
      <w:r w:rsidR="00304183" w:rsidRPr="00792178">
        <w:rPr>
          <w:rFonts w:ascii="Arial" w:eastAsia="Arial" w:hAnsi="Arial" w:cs="Arial"/>
          <w:sz w:val="20"/>
          <w:szCs w:val="20"/>
          <w:u w:val="single"/>
        </w:rPr>
        <w:t xml:space="preserve">and confirm </w:t>
      </w:r>
      <w:r w:rsidR="0074092B" w:rsidRPr="00792178">
        <w:rPr>
          <w:rFonts w:ascii="Arial" w:eastAsia="Arial" w:hAnsi="Arial" w:cs="Arial"/>
          <w:sz w:val="20"/>
          <w:szCs w:val="20"/>
          <w:u w:val="single"/>
        </w:rPr>
        <w:t>representative areas of responsibility</w:t>
      </w:r>
      <w:r w:rsidR="008321DD" w:rsidRPr="00792178">
        <w:rPr>
          <w:rFonts w:ascii="Arial" w:eastAsia="Arial" w:hAnsi="Arial" w:cs="Arial"/>
          <w:sz w:val="20"/>
          <w:szCs w:val="20"/>
          <w:u w:val="single"/>
        </w:rPr>
        <w:t xml:space="preserve"> and any changes </w:t>
      </w:r>
      <w:r w:rsidR="008321DD" w:rsidRPr="00792178">
        <w:rPr>
          <w:rFonts w:ascii="Arial" w:hAnsi="Arial" w:cs="Arial"/>
          <w:sz w:val="20"/>
          <w:szCs w:val="20"/>
          <w:u w:val="single"/>
        </w:rPr>
        <w:t>– Clerk.</w:t>
      </w:r>
    </w:p>
    <w:p w14:paraId="18A71515" w14:textId="104E23BC" w:rsidR="0092098E" w:rsidRPr="00792178" w:rsidRDefault="0092098E" w:rsidP="000212D7">
      <w:pPr>
        <w:pStyle w:val="ListParagraph"/>
        <w:numPr>
          <w:ilvl w:val="0"/>
          <w:numId w:val="4"/>
        </w:numPr>
        <w:pBdr>
          <w:top w:val="nil"/>
          <w:left w:val="nil"/>
          <w:bottom w:val="nil"/>
          <w:right w:val="nil"/>
          <w:between w:val="nil"/>
        </w:pBdr>
        <w:rPr>
          <w:rFonts w:ascii="Arial" w:eastAsia="Arial" w:hAnsi="Arial" w:cs="Arial"/>
          <w:sz w:val="20"/>
          <w:szCs w:val="20"/>
          <w:u w:val="single"/>
        </w:rPr>
      </w:pPr>
      <w:r w:rsidRPr="00792178">
        <w:rPr>
          <w:rFonts w:ascii="Arial" w:hAnsi="Arial" w:cs="Arial"/>
          <w:sz w:val="20"/>
          <w:szCs w:val="20"/>
        </w:rPr>
        <w:t>Litt</w:t>
      </w:r>
      <w:r w:rsidR="00221F7D" w:rsidRPr="00792178">
        <w:rPr>
          <w:rFonts w:ascii="Arial" w:hAnsi="Arial" w:cs="Arial"/>
          <w:sz w:val="20"/>
          <w:szCs w:val="20"/>
        </w:rPr>
        <w:t>le</w:t>
      </w:r>
      <w:r w:rsidRPr="00792178">
        <w:rPr>
          <w:rFonts w:ascii="Arial" w:hAnsi="Arial" w:cs="Arial"/>
          <w:sz w:val="20"/>
          <w:szCs w:val="20"/>
        </w:rPr>
        <w:t xml:space="preserve"> Hollows / Copperfield Liaison</w:t>
      </w:r>
      <w:r w:rsidR="00090B76">
        <w:rPr>
          <w:rFonts w:ascii="Arial" w:hAnsi="Arial" w:cs="Arial"/>
          <w:sz w:val="20"/>
          <w:szCs w:val="20"/>
        </w:rPr>
        <w:t>.</w:t>
      </w:r>
      <w:r w:rsidR="00090B76">
        <w:rPr>
          <w:rFonts w:ascii="Arial" w:hAnsi="Arial" w:cs="Arial"/>
          <w:sz w:val="20"/>
          <w:szCs w:val="20"/>
        </w:rPr>
        <w:tab/>
      </w:r>
      <w:r w:rsidR="003C0D90" w:rsidRPr="00692F18">
        <w:rPr>
          <w:rFonts w:ascii="Arial" w:hAnsi="Arial" w:cs="Arial"/>
          <w:b/>
          <w:bCs/>
          <w:sz w:val="20"/>
          <w:szCs w:val="20"/>
        </w:rPr>
        <w:t>Cllr Elwick</w:t>
      </w:r>
      <w:r w:rsidR="00CC235D" w:rsidRPr="00692F18">
        <w:rPr>
          <w:rFonts w:ascii="Arial" w:hAnsi="Arial" w:cs="Arial"/>
          <w:b/>
          <w:bCs/>
          <w:sz w:val="20"/>
          <w:szCs w:val="20"/>
        </w:rPr>
        <w:t>.</w:t>
      </w:r>
    </w:p>
    <w:p w14:paraId="69E1005A" w14:textId="6C56A031" w:rsidR="0092098E" w:rsidRPr="00792178" w:rsidRDefault="0092098E" w:rsidP="000212D7">
      <w:pPr>
        <w:pStyle w:val="ListParagraph"/>
        <w:numPr>
          <w:ilvl w:val="0"/>
          <w:numId w:val="4"/>
        </w:numPr>
        <w:pBdr>
          <w:top w:val="nil"/>
          <w:left w:val="nil"/>
          <w:bottom w:val="nil"/>
          <w:right w:val="nil"/>
          <w:between w:val="nil"/>
        </w:pBdr>
        <w:rPr>
          <w:rFonts w:ascii="Arial" w:eastAsia="Arial" w:hAnsi="Arial" w:cs="Arial"/>
          <w:sz w:val="20"/>
          <w:szCs w:val="20"/>
          <w:u w:val="single"/>
        </w:rPr>
      </w:pPr>
      <w:r w:rsidRPr="00792178">
        <w:rPr>
          <w:rFonts w:ascii="Arial" w:eastAsia="Arial" w:hAnsi="Arial" w:cs="Arial"/>
          <w:sz w:val="20"/>
          <w:szCs w:val="20"/>
        </w:rPr>
        <w:t>Playing Field</w:t>
      </w:r>
      <w:r w:rsidR="00090B76">
        <w:rPr>
          <w:rFonts w:ascii="Arial" w:eastAsia="Arial" w:hAnsi="Arial" w:cs="Arial"/>
          <w:sz w:val="20"/>
          <w:szCs w:val="20"/>
        </w:rPr>
        <w:t>.</w:t>
      </w:r>
      <w:r w:rsidR="00090B76">
        <w:rPr>
          <w:rFonts w:ascii="Arial" w:eastAsia="Arial" w:hAnsi="Arial" w:cs="Arial"/>
          <w:sz w:val="20"/>
          <w:szCs w:val="20"/>
        </w:rPr>
        <w:tab/>
      </w:r>
      <w:r w:rsidR="00090B76">
        <w:rPr>
          <w:rFonts w:ascii="Arial" w:eastAsia="Arial" w:hAnsi="Arial" w:cs="Arial"/>
          <w:sz w:val="20"/>
          <w:szCs w:val="20"/>
        </w:rPr>
        <w:tab/>
      </w:r>
      <w:r w:rsidR="00090B76">
        <w:rPr>
          <w:rFonts w:ascii="Arial" w:eastAsia="Arial" w:hAnsi="Arial" w:cs="Arial"/>
          <w:sz w:val="20"/>
          <w:szCs w:val="20"/>
        </w:rPr>
        <w:tab/>
      </w:r>
      <w:r w:rsidR="00090B76">
        <w:rPr>
          <w:rFonts w:ascii="Arial" w:eastAsia="Arial" w:hAnsi="Arial" w:cs="Arial"/>
          <w:sz w:val="20"/>
          <w:szCs w:val="20"/>
        </w:rPr>
        <w:tab/>
      </w:r>
      <w:r w:rsidR="00E94B3F" w:rsidRPr="00692F18">
        <w:rPr>
          <w:rFonts w:ascii="Arial" w:eastAsia="Arial" w:hAnsi="Arial" w:cs="Arial"/>
          <w:b/>
          <w:bCs/>
          <w:sz w:val="20"/>
          <w:szCs w:val="20"/>
        </w:rPr>
        <w:t>Cllrs Elwick, Towns</w:t>
      </w:r>
      <w:r w:rsidR="00090B76">
        <w:rPr>
          <w:rFonts w:ascii="Arial" w:eastAsia="Arial" w:hAnsi="Arial" w:cs="Arial"/>
          <w:b/>
          <w:bCs/>
          <w:sz w:val="20"/>
          <w:szCs w:val="20"/>
        </w:rPr>
        <w:t>,</w:t>
      </w:r>
      <w:r w:rsidR="00E94B3F" w:rsidRPr="00692F18">
        <w:rPr>
          <w:rFonts w:ascii="Arial" w:eastAsia="Arial" w:hAnsi="Arial" w:cs="Arial"/>
          <w:b/>
          <w:bCs/>
          <w:sz w:val="20"/>
          <w:szCs w:val="20"/>
        </w:rPr>
        <w:t xml:space="preserve"> </w:t>
      </w:r>
      <w:r w:rsidR="00314757" w:rsidRPr="00692F18">
        <w:rPr>
          <w:rFonts w:ascii="Arial" w:eastAsia="Arial" w:hAnsi="Arial" w:cs="Arial"/>
          <w:b/>
          <w:bCs/>
          <w:sz w:val="20"/>
          <w:szCs w:val="20"/>
        </w:rPr>
        <w:t>Nelson,</w:t>
      </w:r>
      <w:r w:rsidR="00692F18" w:rsidRPr="00692F18">
        <w:rPr>
          <w:rFonts w:ascii="Arial" w:eastAsia="Arial" w:hAnsi="Arial" w:cs="Arial"/>
          <w:b/>
          <w:bCs/>
          <w:sz w:val="20"/>
          <w:szCs w:val="20"/>
        </w:rPr>
        <w:t xml:space="preserve"> </w:t>
      </w:r>
      <w:r w:rsidR="00090B76">
        <w:rPr>
          <w:rFonts w:ascii="Arial" w:eastAsia="Arial" w:hAnsi="Arial" w:cs="Arial"/>
          <w:b/>
          <w:bCs/>
          <w:sz w:val="20"/>
          <w:szCs w:val="20"/>
        </w:rPr>
        <w:t xml:space="preserve">and </w:t>
      </w:r>
      <w:r w:rsidR="00692F18" w:rsidRPr="00692F18">
        <w:rPr>
          <w:rFonts w:ascii="Arial" w:eastAsia="Arial" w:hAnsi="Arial" w:cs="Arial"/>
          <w:b/>
          <w:bCs/>
          <w:sz w:val="20"/>
          <w:szCs w:val="20"/>
        </w:rPr>
        <w:t>Polley.</w:t>
      </w:r>
    </w:p>
    <w:p w14:paraId="54AAD06D" w14:textId="6745C11F" w:rsidR="0092098E" w:rsidRPr="00792178" w:rsidRDefault="0092098E" w:rsidP="000212D7">
      <w:pPr>
        <w:pStyle w:val="ListParagraph"/>
        <w:numPr>
          <w:ilvl w:val="0"/>
          <w:numId w:val="4"/>
        </w:numPr>
        <w:pBdr>
          <w:top w:val="nil"/>
          <w:left w:val="nil"/>
          <w:bottom w:val="nil"/>
          <w:right w:val="nil"/>
          <w:between w:val="nil"/>
        </w:pBdr>
        <w:rPr>
          <w:rFonts w:ascii="Arial" w:eastAsia="Arial" w:hAnsi="Arial" w:cs="Arial"/>
          <w:sz w:val="20"/>
          <w:szCs w:val="20"/>
          <w:u w:val="single"/>
        </w:rPr>
      </w:pPr>
      <w:r w:rsidRPr="00792178">
        <w:rPr>
          <w:rFonts w:ascii="Arial" w:eastAsia="Arial" w:hAnsi="Arial" w:cs="Arial"/>
          <w:sz w:val="20"/>
          <w:szCs w:val="20"/>
        </w:rPr>
        <w:t>Village Hall Liaison</w:t>
      </w:r>
      <w:r w:rsidR="00090B76">
        <w:rPr>
          <w:rFonts w:ascii="Arial" w:eastAsia="Arial" w:hAnsi="Arial" w:cs="Arial"/>
          <w:sz w:val="20"/>
          <w:szCs w:val="20"/>
        </w:rPr>
        <w:t>.</w:t>
      </w:r>
      <w:r w:rsidR="003C0D90" w:rsidRPr="00792178">
        <w:rPr>
          <w:rFonts w:ascii="Arial" w:eastAsia="Arial" w:hAnsi="Arial" w:cs="Arial"/>
          <w:sz w:val="20"/>
          <w:szCs w:val="20"/>
        </w:rPr>
        <w:t xml:space="preserve"> </w:t>
      </w:r>
      <w:r w:rsidR="00090B76">
        <w:rPr>
          <w:rFonts w:ascii="Arial" w:eastAsia="Arial" w:hAnsi="Arial" w:cs="Arial"/>
          <w:sz w:val="20"/>
          <w:szCs w:val="20"/>
        </w:rPr>
        <w:tab/>
      </w:r>
      <w:r w:rsidR="00090B76">
        <w:rPr>
          <w:rFonts w:ascii="Arial" w:eastAsia="Arial" w:hAnsi="Arial" w:cs="Arial"/>
          <w:sz w:val="20"/>
          <w:szCs w:val="20"/>
        </w:rPr>
        <w:tab/>
      </w:r>
      <w:r w:rsidR="00090B76">
        <w:rPr>
          <w:rFonts w:ascii="Arial" w:eastAsia="Arial" w:hAnsi="Arial" w:cs="Arial"/>
          <w:sz w:val="20"/>
          <w:szCs w:val="20"/>
        </w:rPr>
        <w:tab/>
      </w:r>
      <w:r w:rsidR="003333A0" w:rsidRPr="00692F18">
        <w:rPr>
          <w:rFonts w:ascii="Arial" w:eastAsia="Arial" w:hAnsi="Arial" w:cs="Arial"/>
          <w:b/>
          <w:bCs/>
          <w:sz w:val="20"/>
          <w:szCs w:val="20"/>
        </w:rPr>
        <w:t>Cllr Towns</w:t>
      </w:r>
      <w:r w:rsidR="00CC235D" w:rsidRPr="00792178">
        <w:rPr>
          <w:rFonts w:ascii="Arial" w:eastAsia="Arial" w:hAnsi="Arial" w:cs="Arial"/>
          <w:i/>
          <w:iCs/>
          <w:sz w:val="20"/>
          <w:szCs w:val="20"/>
        </w:rPr>
        <w:t>.</w:t>
      </w:r>
    </w:p>
    <w:p w14:paraId="76433F32" w14:textId="6615B720" w:rsidR="0092098E" w:rsidRPr="00792178" w:rsidRDefault="003333A0" w:rsidP="000212D7">
      <w:pPr>
        <w:pStyle w:val="ListParagraph"/>
        <w:numPr>
          <w:ilvl w:val="0"/>
          <w:numId w:val="4"/>
        </w:numPr>
        <w:pBdr>
          <w:top w:val="nil"/>
          <w:left w:val="nil"/>
          <w:bottom w:val="nil"/>
          <w:right w:val="nil"/>
          <w:between w:val="nil"/>
        </w:pBdr>
        <w:rPr>
          <w:rFonts w:ascii="Arial" w:eastAsia="Arial" w:hAnsi="Arial" w:cs="Arial"/>
          <w:sz w:val="20"/>
          <w:szCs w:val="20"/>
          <w:u w:val="single"/>
        </w:rPr>
      </w:pPr>
      <w:r w:rsidRPr="00792178">
        <w:rPr>
          <w:rFonts w:ascii="Arial" w:eastAsia="Arial" w:hAnsi="Arial" w:cs="Arial"/>
          <w:sz w:val="20"/>
          <w:szCs w:val="20"/>
        </w:rPr>
        <w:t>Community Engagement</w:t>
      </w:r>
      <w:r w:rsidR="00090B76">
        <w:rPr>
          <w:rFonts w:ascii="Arial" w:eastAsia="Arial" w:hAnsi="Arial" w:cs="Arial"/>
          <w:sz w:val="20"/>
          <w:szCs w:val="20"/>
        </w:rPr>
        <w:t>.</w:t>
      </w:r>
      <w:r w:rsidR="00090B76">
        <w:rPr>
          <w:rFonts w:ascii="Arial" w:eastAsia="Arial" w:hAnsi="Arial" w:cs="Arial"/>
          <w:sz w:val="20"/>
          <w:szCs w:val="20"/>
        </w:rPr>
        <w:tab/>
      </w:r>
      <w:r w:rsidR="00090B76">
        <w:rPr>
          <w:rFonts w:ascii="Arial" w:eastAsia="Arial" w:hAnsi="Arial" w:cs="Arial"/>
          <w:sz w:val="20"/>
          <w:szCs w:val="20"/>
        </w:rPr>
        <w:tab/>
      </w:r>
      <w:r w:rsidRPr="00692F18">
        <w:rPr>
          <w:rFonts w:ascii="Arial" w:eastAsia="Arial" w:hAnsi="Arial" w:cs="Arial"/>
          <w:b/>
          <w:bCs/>
          <w:sz w:val="20"/>
          <w:szCs w:val="20"/>
        </w:rPr>
        <w:t>Cllrs Nelson and Stainton</w:t>
      </w:r>
      <w:r w:rsidR="00CC235D" w:rsidRPr="00792178">
        <w:rPr>
          <w:rFonts w:ascii="Arial" w:eastAsia="Arial" w:hAnsi="Arial" w:cs="Arial"/>
          <w:i/>
          <w:iCs/>
          <w:sz w:val="20"/>
          <w:szCs w:val="20"/>
        </w:rPr>
        <w:t>.</w:t>
      </w:r>
    </w:p>
    <w:p w14:paraId="01BEBE58" w14:textId="05989E80" w:rsidR="0092098E" w:rsidRPr="00792178" w:rsidRDefault="0092098E" w:rsidP="000212D7">
      <w:pPr>
        <w:pStyle w:val="ListParagraph"/>
        <w:numPr>
          <w:ilvl w:val="0"/>
          <w:numId w:val="4"/>
        </w:numPr>
        <w:pBdr>
          <w:top w:val="nil"/>
          <w:left w:val="nil"/>
          <w:bottom w:val="nil"/>
          <w:right w:val="nil"/>
          <w:between w:val="nil"/>
        </w:pBdr>
        <w:rPr>
          <w:rFonts w:ascii="Arial" w:eastAsia="Arial" w:hAnsi="Arial" w:cs="Arial"/>
          <w:sz w:val="20"/>
          <w:szCs w:val="20"/>
          <w:u w:val="single"/>
        </w:rPr>
      </w:pPr>
      <w:r w:rsidRPr="00792178">
        <w:rPr>
          <w:rFonts w:ascii="Arial" w:eastAsia="Arial" w:hAnsi="Arial" w:cs="Arial"/>
          <w:sz w:val="20"/>
          <w:szCs w:val="20"/>
        </w:rPr>
        <w:t>Community Safety</w:t>
      </w:r>
      <w:r w:rsidR="00090B76">
        <w:rPr>
          <w:rFonts w:ascii="Arial" w:eastAsia="Arial" w:hAnsi="Arial" w:cs="Arial"/>
          <w:sz w:val="20"/>
          <w:szCs w:val="20"/>
        </w:rPr>
        <w:t>.</w:t>
      </w:r>
      <w:r w:rsidR="008321DD" w:rsidRPr="00792178">
        <w:rPr>
          <w:rFonts w:ascii="Arial" w:eastAsia="Arial" w:hAnsi="Arial" w:cs="Arial"/>
          <w:sz w:val="20"/>
          <w:szCs w:val="20"/>
        </w:rPr>
        <w:t xml:space="preserve"> </w:t>
      </w:r>
      <w:r w:rsidR="00090B76">
        <w:rPr>
          <w:rFonts w:ascii="Arial" w:eastAsia="Arial" w:hAnsi="Arial" w:cs="Arial"/>
          <w:sz w:val="20"/>
          <w:szCs w:val="20"/>
        </w:rPr>
        <w:tab/>
      </w:r>
      <w:r w:rsidR="00090B76">
        <w:rPr>
          <w:rFonts w:ascii="Arial" w:eastAsia="Arial" w:hAnsi="Arial" w:cs="Arial"/>
          <w:sz w:val="20"/>
          <w:szCs w:val="20"/>
        </w:rPr>
        <w:tab/>
      </w:r>
      <w:r w:rsidR="00090B76">
        <w:rPr>
          <w:rFonts w:ascii="Arial" w:eastAsia="Arial" w:hAnsi="Arial" w:cs="Arial"/>
          <w:sz w:val="20"/>
          <w:szCs w:val="20"/>
        </w:rPr>
        <w:tab/>
      </w:r>
      <w:r w:rsidR="003333A0" w:rsidRPr="00692F18">
        <w:rPr>
          <w:rFonts w:ascii="Arial" w:eastAsia="Arial" w:hAnsi="Arial" w:cs="Arial"/>
          <w:b/>
          <w:bCs/>
          <w:sz w:val="20"/>
          <w:szCs w:val="20"/>
        </w:rPr>
        <w:t>Cllr Lewis</w:t>
      </w:r>
      <w:r w:rsidR="00CC235D" w:rsidRPr="00692F18">
        <w:rPr>
          <w:rFonts w:ascii="Arial" w:eastAsia="Arial" w:hAnsi="Arial" w:cs="Arial"/>
          <w:b/>
          <w:bCs/>
          <w:sz w:val="20"/>
          <w:szCs w:val="20"/>
        </w:rPr>
        <w:t>.</w:t>
      </w:r>
    </w:p>
    <w:p w14:paraId="1ACA5DFC" w14:textId="6298C1DD" w:rsidR="0092098E" w:rsidRPr="00792178" w:rsidRDefault="0092098E" w:rsidP="000212D7">
      <w:pPr>
        <w:pStyle w:val="ListParagraph"/>
        <w:numPr>
          <w:ilvl w:val="0"/>
          <w:numId w:val="4"/>
        </w:numPr>
        <w:pBdr>
          <w:top w:val="nil"/>
          <w:left w:val="nil"/>
          <w:bottom w:val="nil"/>
          <w:right w:val="nil"/>
          <w:between w:val="nil"/>
        </w:pBdr>
        <w:rPr>
          <w:rFonts w:ascii="Arial" w:eastAsia="Arial" w:hAnsi="Arial" w:cs="Arial"/>
          <w:sz w:val="20"/>
          <w:szCs w:val="20"/>
          <w:u w:val="single"/>
        </w:rPr>
      </w:pPr>
      <w:r w:rsidRPr="00792178">
        <w:rPr>
          <w:rFonts w:ascii="Arial" w:eastAsia="Arial" w:hAnsi="Arial" w:cs="Arial"/>
          <w:sz w:val="20"/>
          <w:szCs w:val="20"/>
        </w:rPr>
        <w:t>Highways (include Hedges)</w:t>
      </w:r>
      <w:r w:rsidR="00090B76">
        <w:rPr>
          <w:rFonts w:ascii="Arial" w:eastAsia="Arial" w:hAnsi="Arial" w:cs="Arial"/>
          <w:sz w:val="20"/>
          <w:szCs w:val="20"/>
        </w:rPr>
        <w:t>.</w:t>
      </w:r>
      <w:r w:rsidR="008321DD" w:rsidRPr="00792178">
        <w:rPr>
          <w:rFonts w:ascii="Arial" w:eastAsia="Arial" w:hAnsi="Arial" w:cs="Arial"/>
          <w:sz w:val="20"/>
          <w:szCs w:val="20"/>
        </w:rPr>
        <w:t xml:space="preserve"> </w:t>
      </w:r>
      <w:r w:rsidR="00090B76">
        <w:rPr>
          <w:rFonts w:ascii="Arial" w:eastAsia="Arial" w:hAnsi="Arial" w:cs="Arial"/>
          <w:sz w:val="20"/>
          <w:szCs w:val="20"/>
        </w:rPr>
        <w:tab/>
      </w:r>
      <w:r w:rsidR="00090B76">
        <w:rPr>
          <w:rFonts w:ascii="Arial" w:eastAsia="Arial" w:hAnsi="Arial" w:cs="Arial"/>
          <w:sz w:val="20"/>
          <w:szCs w:val="20"/>
        </w:rPr>
        <w:tab/>
      </w:r>
      <w:r w:rsidR="003333A0" w:rsidRPr="00692F18">
        <w:rPr>
          <w:rFonts w:ascii="Arial" w:eastAsia="Arial" w:hAnsi="Arial" w:cs="Arial"/>
          <w:b/>
          <w:bCs/>
          <w:sz w:val="20"/>
          <w:szCs w:val="20"/>
        </w:rPr>
        <w:t xml:space="preserve">Cllrs </w:t>
      </w:r>
      <w:r w:rsidR="00314757" w:rsidRPr="00692F18">
        <w:rPr>
          <w:rFonts w:ascii="Arial" w:eastAsia="Arial" w:hAnsi="Arial" w:cs="Arial"/>
          <w:b/>
          <w:bCs/>
          <w:sz w:val="20"/>
          <w:szCs w:val="20"/>
        </w:rPr>
        <w:t>Ballard,</w:t>
      </w:r>
      <w:r w:rsidR="003333A0" w:rsidRPr="00692F18">
        <w:rPr>
          <w:rFonts w:ascii="Arial" w:eastAsia="Arial" w:hAnsi="Arial" w:cs="Arial"/>
          <w:b/>
          <w:bCs/>
          <w:sz w:val="20"/>
          <w:szCs w:val="20"/>
        </w:rPr>
        <w:t xml:space="preserve"> Towns and Elwick</w:t>
      </w:r>
      <w:r w:rsidR="00CC235D" w:rsidRPr="00692F18">
        <w:rPr>
          <w:rFonts w:ascii="Arial" w:eastAsia="Arial" w:hAnsi="Arial" w:cs="Arial"/>
          <w:b/>
          <w:bCs/>
          <w:sz w:val="20"/>
          <w:szCs w:val="20"/>
        </w:rPr>
        <w:t>.</w:t>
      </w:r>
      <w:r w:rsidRPr="00692F18">
        <w:rPr>
          <w:rFonts w:ascii="Arial" w:eastAsia="Arial" w:hAnsi="Arial" w:cs="Arial"/>
          <w:b/>
          <w:bCs/>
          <w:sz w:val="20"/>
          <w:szCs w:val="20"/>
        </w:rPr>
        <w:tab/>
      </w:r>
    </w:p>
    <w:p w14:paraId="0C8EADD1" w14:textId="0FCA5510" w:rsidR="0092098E" w:rsidRPr="00692F18" w:rsidRDefault="0092098E" w:rsidP="000212D7">
      <w:pPr>
        <w:pStyle w:val="ListParagraph"/>
        <w:numPr>
          <w:ilvl w:val="0"/>
          <w:numId w:val="4"/>
        </w:numPr>
        <w:pBdr>
          <w:top w:val="nil"/>
          <w:left w:val="nil"/>
          <w:bottom w:val="nil"/>
          <w:right w:val="nil"/>
          <w:between w:val="nil"/>
        </w:pBdr>
        <w:rPr>
          <w:rFonts w:ascii="Arial" w:eastAsia="Arial" w:hAnsi="Arial" w:cs="Arial"/>
          <w:b/>
          <w:bCs/>
          <w:i/>
          <w:iCs/>
          <w:sz w:val="20"/>
          <w:szCs w:val="20"/>
          <w:u w:val="single"/>
        </w:rPr>
      </w:pPr>
      <w:r w:rsidRPr="00792178">
        <w:rPr>
          <w:rFonts w:ascii="Arial" w:eastAsia="Arial" w:hAnsi="Arial" w:cs="Arial"/>
          <w:sz w:val="20"/>
          <w:szCs w:val="20"/>
        </w:rPr>
        <w:t>Footpaths/</w:t>
      </w:r>
      <w:r w:rsidR="00314757" w:rsidRPr="00792178">
        <w:rPr>
          <w:rFonts w:ascii="Arial" w:eastAsia="Arial" w:hAnsi="Arial" w:cs="Arial"/>
          <w:sz w:val="20"/>
          <w:szCs w:val="20"/>
        </w:rPr>
        <w:t>Bridleways.</w:t>
      </w:r>
      <w:r w:rsidR="00090B76">
        <w:rPr>
          <w:rFonts w:ascii="Arial" w:eastAsia="Arial" w:hAnsi="Arial" w:cs="Arial"/>
          <w:sz w:val="20"/>
          <w:szCs w:val="20"/>
        </w:rPr>
        <w:tab/>
      </w:r>
      <w:r w:rsidR="00090B76">
        <w:rPr>
          <w:rFonts w:ascii="Arial" w:eastAsia="Arial" w:hAnsi="Arial" w:cs="Arial"/>
          <w:sz w:val="20"/>
          <w:szCs w:val="20"/>
        </w:rPr>
        <w:tab/>
      </w:r>
      <w:r w:rsidR="00090B76">
        <w:rPr>
          <w:rFonts w:ascii="Arial" w:eastAsia="Arial" w:hAnsi="Arial" w:cs="Arial"/>
          <w:sz w:val="20"/>
          <w:szCs w:val="20"/>
        </w:rPr>
        <w:tab/>
      </w:r>
      <w:r w:rsidR="00CC235D" w:rsidRPr="00692F18">
        <w:rPr>
          <w:rFonts w:ascii="Arial" w:eastAsia="Arial" w:hAnsi="Arial" w:cs="Arial"/>
          <w:b/>
          <w:bCs/>
          <w:sz w:val="20"/>
          <w:szCs w:val="20"/>
        </w:rPr>
        <w:t>C</w:t>
      </w:r>
      <w:r w:rsidR="003333A0" w:rsidRPr="00692F18">
        <w:rPr>
          <w:rFonts w:ascii="Arial" w:eastAsia="Arial" w:hAnsi="Arial" w:cs="Arial"/>
          <w:b/>
          <w:bCs/>
          <w:sz w:val="20"/>
          <w:szCs w:val="20"/>
        </w:rPr>
        <w:t xml:space="preserve">llrs </w:t>
      </w:r>
      <w:r w:rsidR="00314757" w:rsidRPr="00692F18">
        <w:rPr>
          <w:rFonts w:ascii="Arial" w:eastAsia="Arial" w:hAnsi="Arial" w:cs="Arial"/>
          <w:b/>
          <w:bCs/>
          <w:sz w:val="20"/>
          <w:szCs w:val="20"/>
        </w:rPr>
        <w:t>Nelson, Towns</w:t>
      </w:r>
      <w:r w:rsidR="00090B76">
        <w:rPr>
          <w:rFonts w:ascii="Arial" w:eastAsia="Arial" w:hAnsi="Arial" w:cs="Arial"/>
          <w:b/>
          <w:bCs/>
          <w:sz w:val="20"/>
          <w:szCs w:val="20"/>
        </w:rPr>
        <w:t xml:space="preserve"> and</w:t>
      </w:r>
      <w:r w:rsidR="00692F18" w:rsidRPr="00692F18">
        <w:rPr>
          <w:rFonts w:ascii="Arial" w:eastAsia="Arial" w:hAnsi="Arial" w:cs="Arial"/>
          <w:b/>
          <w:bCs/>
          <w:sz w:val="20"/>
          <w:szCs w:val="20"/>
        </w:rPr>
        <w:t xml:space="preserve"> Po</w:t>
      </w:r>
      <w:r w:rsidR="00090B76">
        <w:rPr>
          <w:rFonts w:ascii="Arial" w:eastAsia="Arial" w:hAnsi="Arial" w:cs="Arial"/>
          <w:b/>
          <w:bCs/>
          <w:sz w:val="20"/>
          <w:szCs w:val="20"/>
        </w:rPr>
        <w:t>l</w:t>
      </w:r>
      <w:r w:rsidR="00692F18" w:rsidRPr="00692F18">
        <w:rPr>
          <w:rFonts w:ascii="Arial" w:eastAsia="Arial" w:hAnsi="Arial" w:cs="Arial"/>
          <w:b/>
          <w:bCs/>
          <w:sz w:val="20"/>
          <w:szCs w:val="20"/>
        </w:rPr>
        <w:t>ley</w:t>
      </w:r>
      <w:r w:rsidR="00090B76">
        <w:rPr>
          <w:rFonts w:ascii="Arial" w:eastAsia="Arial" w:hAnsi="Arial" w:cs="Arial"/>
          <w:b/>
          <w:bCs/>
          <w:sz w:val="20"/>
          <w:szCs w:val="20"/>
        </w:rPr>
        <w:t>.</w:t>
      </w:r>
    </w:p>
    <w:p w14:paraId="2786F67D" w14:textId="77777777" w:rsidR="00090B76" w:rsidRPr="00090B76" w:rsidRDefault="00221F7D" w:rsidP="000212D7">
      <w:pPr>
        <w:pStyle w:val="ListParagraph"/>
        <w:numPr>
          <w:ilvl w:val="0"/>
          <w:numId w:val="4"/>
        </w:numPr>
        <w:pBdr>
          <w:top w:val="nil"/>
          <w:left w:val="nil"/>
          <w:bottom w:val="nil"/>
          <w:right w:val="nil"/>
          <w:between w:val="nil"/>
        </w:pBdr>
        <w:rPr>
          <w:rFonts w:ascii="Arial" w:eastAsia="Arial" w:hAnsi="Arial" w:cs="Arial"/>
          <w:sz w:val="20"/>
          <w:szCs w:val="20"/>
          <w:u w:val="single"/>
        </w:rPr>
      </w:pPr>
      <w:r w:rsidRPr="00792178">
        <w:rPr>
          <w:rFonts w:ascii="Arial" w:eastAsia="Arial" w:hAnsi="Arial" w:cs="Arial"/>
          <w:sz w:val="20"/>
          <w:szCs w:val="20"/>
        </w:rPr>
        <w:t>Countryside Conservation / Climate Change</w:t>
      </w:r>
      <w:r w:rsidR="008321DD" w:rsidRPr="00792178">
        <w:rPr>
          <w:rFonts w:ascii="Arial" w:hAnsi="Arial" w:cs="Arial"/>
          <w:i/>
          <w:iCs/>
          <w:sz w:val="20"/>
          <w:szCs w:val="20"/>
        </w:rPr>
        <w:t xml:space="preserve"> </w:t>
      </w:r>
      <w:r w:rsidR="00692F18">
        <w:rPr>
          <w:rFonts w:ascii="Arial" w:hAnsi="Arial" w:cs="Arial"/>
          <w:i/>
          <w:iCs/>
          <w:sz w:val="20"/>
          <w:szCs w:val="20"/>
        </w:rPr>
        <w:t xml:space="preserve">/ </w:t>
      </w:r>
      <w:r w:rsidR="00692F18" w:rsidRPr="00692F18">
        <w:rPr>
          <w:rFonts w:ascii="Arial" w:hAnsi="Arial" w:cs="Arial"/>
          <w:sz w:val="20"/>
          <w:szCs w:val="20"/>
        </w:rPr>
        <w:t>Nature recovery</w:t>
      </w:r>
      <w:r w:rsidR="00CC235D" w:rsidRPr="00792178">
        <w:rPr>
          <w:rFonts w:ascii="Arial" w:hAnsi="Arial" w:cs="Arial"/>
          <w:i/>
          <w:iCs/>
          <w:sz w:val="20"/>
          <w:szCs w:val="20"/>
        </w:rPr>
        <w:t xml:space="preserve"> </w:t>
      </w:r>
    </w:p>
    <w:p w14:paraId="622718CB" w14:textId="20BDAC47" w:rsidR="00221F7D" w:rsidRPr="00090B76" w:rsidRDefault="00CC235D" w:rsidP="00090B76">
      <w:pPr>
        <w:pBdr>
          <w:top w:val="nil"/>
          <w:left w:val="nil"/>
          <w:bottom w:val="nil"/>
          <w:right w:val="nil"/>
          <w:between w:val="nil"/>
        </w:pBdr>
        <w:ind w:left="5400" w:firstLine="360"/>
        <w:rPr>
          <w:rFonts w:ascii="Arial" w:eastAsia="Arial" w:hAnsi="Arial" w:cs="Arial"/>
          <w:sz w:val="20"/>
          <w:szCs w:val="20"/>
          <w:u w:val="single"/>
        </w:rPr>
      </w:pPr>
      <w:r w:rsidRPr="00090B76">
        <w:rPr>
          <w:rFonts w:ascii="Arial" w:hAnsi="Arial" w:cs="Arial"/>
          <w:b/>
          <w:bCs/>
          <w:sz w:val="20"/>
          <w:szCs w:val="20"/>
        </w:rPr>
        <w:t>Cllr Ballard and Lewis.</w:t>
      </w:r>
    </w:p>
    <w:p w14:paraId="27C8D6E6" w14:textId="77777777" w:rsidR="001475BF" w:rsidRPr="00792178" w:rsidRDefault="001475BF" w:rsidP="001475BF">
      <w:pPr>
        <w:pBdr>
          <w:top w:val="nil"/>
          <w:left w:val="nil"/>
          <w:bottom w:val="nil"/>
          <w:right w:val="nil"/>
          <w:between w:val="nil"/>
        </w:pBdr>
        <w:rPr>
          <w:rFonts w:ascii="Arial" w:eastAsia="Arial" w:hAnsi="Arial" w:cs="Arial"/>
          <w:b/>
          <w:bCs/>
          <w:sz w:val="20"/>
          <w:szCs w:val="20"/>
          <w:u w:val="single"/>
        </w:rPr>
      </w:pPr>
    </w:p>
    <w:p w14:paraId="7B2A0A5E" w14:textId="381580AC" w:rsidR="0074092B" w:rsidRPr="00792178" w:rsidRDefault="00A16E8B" w:rsidP="006078C9">
      <w:pPr>
        <w:pStyle w:val="NoSpacing"/>
        <w:rPr>
          <w:rFonts w:ascii="Arial" w:hAnsi="Arial" w:cs="Arial"/>
          <w:sz w:val="20"/>
          <w:szCs w:val="20"/>
          <w:u w:val="single"/>
          <w:lang w:bidi="en-US"/>
        </w:rPr>
      </w:pPr>
      <w:r w:rsidRPr="00792178">
        <w:rPr>
          <w:rFonts w:ascii="Arial" w:hAnsi="Arial" w:cs="Arial"/>
          <w:sz w:val="20"/>
          <w:szCs w:val="20"/>
          <w:u w:val="single"/>
          <w:lang w:bidi="en-US"/>
        </w:rPr>
        <w:t>2025</w:t>
      </w:r>
      <w:r w:rsidR="00C5411C" w:rsidRPr="00792178">
        <w:rPr>
          <w:rFonts w:ascii="Arial" w:hAnsi="Arial" w:cs="Arial"/>
          <w:sz w:val="20"/>
          <w:szCs w:val="20"/>
          <w:u w:val="single"/>
          <w:lang w:bidi="en-US"/>
        </w:rPr>
        <w:t>/</w:t>
      </w:r>
      <w:r w:rsidR="00526EFE" w:rsidRPr="00792178">
        <w:rPr>
          <w:rFonts w:ascii="Arial" w:hAnsi="Arial" w:cs="Arial"/>
          <w:sz w:val="20"/>
          <w:szCs w:val="20"/>
          <w:u w:val="single"/>
          <w:lang w:bidi="en-US"/>
        </w:rPr>
        <w:t>851</w:t>
      </w:r>
      <w:r w:rsidR="001475BF" w:rsidRPr="00792178">
        <w:rPr>
          <w:rFonts w:ascii="Arial" w:hAnsi="Arial" w:cs="Arial"/>
          <w:sz w:val="20"/>
          <w:szCs w:val="20"/>
          <w:u w:val="single"/>
          <w:lang w:bidi="en-US"/>
        </w:rPr>
        <w:tab/>
      </w:r>
      <w:r w:rsidR="0074092B" w:rsidRPr="00792178">
        <w:rPr>
          <w:rFonts w:ascii="Arial" w:hAnsi="Arial" w:cs="Arial"/>
          <w:sz w:val="20"/>
          <w:szCs w:val="20"/>
          <w:u w:val="single"/>
          <w:lang w:bidi="en-US"/>
        </w:rPr>
        <w:t xml:space="preserve">Confirmation of arrangements for insurance cover in respect of all insurable </w:t>
      </w:r>
      <w:r w:rsidR="00680FB4" w:rsidRPr="00792178">
        <w:rPr>
          <w:rFonts w:ascii="Arial" w:hAnsi="Arial" w:cs="Arial"/>
          <w:sz w:val="20"/>
          <w:szCs w:val="20"/>
          <w:u w:val="single"/>
          <w:lang w:bidi="en-US"/>
        </w:rPr>
        <w:t>risks</w:t>
      </w:r>
      <w:r w:rsidR="008321DD" w:rsidRPr="00792178">
        <w:rPr>
          <w:rFonts w:ascii="Arial" w:hAnsi="Arial" w:cs="Arial"/>
          <w:sz w:val="20"/>
          <w:szCs w:val="20"/>
          <w:u w:val="single"/>
        </w:rPr>
        <w:t>.</w:t>
      </w:r>
    </w:p>
    <w:p w14:paraId="7362D2D7" w14:textId="5EFA61A7" w:rsidR="00526EFE" w:rsidRDefault="00692F18" w:rsidP="00692F18">
      <w:pPr>
        <w:pStyle w:val="ListParagraph"/>
        <w:numPr>
          <w:ilvl w:val="0"/>
          <w:numId w:val="21"/>
        </w:numPr>
        <w:pBdr>
          <w:top w:val="nil"/>
          <w:left w:val="nil"/>
          <w:bottom w:val="nil"/>
          <w:right w:val="nil"/>
          <w:between w:val="nil"/>
        </w:pBdr>
        <w:rPr>
          <w:rFonts w:ascii="Arial" w:eastAsia="Arial" w:hAnsi="Arial" w:cs="Arial"/>
          <w:sz w:val="20"/>
          <w:szCs w:val="20"/>
        </w:rPr>
      </w:pPr>
      <w:r w:rsidRPr="00692F18">
        <w:rPr>
          <w:rFonts w:ascii="Arial" w:eastAsia="Arial" w:hAnsi="Arial" w:cs="Arial"/>
          <w:sz w:val="20"/>
          <w:szCs w:val="20"/>
        </w:rPr>
        <w:t xml:space="preserve">Insurance with Ansvar </w:t>
      </w:r>
      <w:r>
        <w:rPr>
          <w:rFonts w:ascii="Arial" w:eastAsia="Arial" w:hAnsi="Arial" w:cs="Arial"/>
          <w:sz w:val="20"/>
          <w:szCs w:val="20"/>
        </w:rPr>
        <w:t>through CAS</w:t>
      </w:r>
      <w:r w:rsidRPr="00692F18">
        <w:rPr>
          <w:rFonts w:ascii="Arial" w:eastAsia="Arial" w:hAnsi="Arial" w:cs="Arial"/>
          <w:sz w:val="20"/>
          <w:szCs w:val="20"/>
        </w:rPr>
        <w:t>– cost of £576.36 per annum.</w:t>
      </w:r>
    </w:p>
    <w:p w14:paraId="73E706AC" w14:textId="10271CA5" w:rsidR="00CB3125" w:rsidRDefault="00CB3125" w:rsidP="00CB3125">
      <w:pPr>
        <w:pStyle w:val="ListParagraph"/>
        <w:numPr>
          <w:ilvl w:val="1"/>
          <w:numId w:val="21"/>
        </w:numPr>
        <w:pBdr>
          <w:top w:val="nil"/>
          <w:left w:val="nil"/>
          <w:bottom w:val="nil"/>
          <w:right w:val="nil"/>
          <w:between w:val="nil"/>
        </w:pBdr>
        <w:rPr>
          <w:rFonts w:ascii="Arial" w:eastAsia="Arial" w:hAnsi="Arial" w:cs="Arial"/>
          <w:sz w:val="20"/>
          <w:szCs w:val="20"/>
        </w:rPr>
      </w:pPr>
      <w:r>
        <w:rPr>
          <w:rFonts w:ascii="Arial" w:eastAsia="Arial" w:hAnsi="Arial" w:cs="Arial"/>
          <w:sz w:val="20"/>
          <w:szCs w:val="20"/>
        </w:rPr>
        <w:t>Cover:</w:t>
      </w:r>
    </w:p>
    <w:p w14:paraId="4C837471" w14:textId="54A6CD12" w:rsidR="00CB3125" w:rsidRDefault="00CB3125" w:rsidP="00CB3125">
      <w:pPr>
        <w:pStyle w:val="ListParagraph"/>
        <w:numPr>
          <w:ilvl w:val="2"/>
          <w:numId w:val="21"/>
        </w:numPr>
        <w:pBdr>
          <w:top w:val="nil"/>
          <w:left w:val="nil"/>
          <w:bottom w:val="nil"/>
          <w:right w:val="nil"/>
          <w:between w:val="nil"/>
        </w:pBdr>
        <w:rPr>
          <w:rFonts w:ascii="Arial" w:eastAsia="Arial" w:hAnsi="Arial" w:cs="Arial"/>
          <w:sz w:val="20"/>
          <w:szCs w:val="20"/>
        </w:rPr>
      </w:pPr>
      <w:r>
        <w:rPr>
          <w:rFonts w:ascii="Arial" w:eastAsia="Arial" w:hAnsi="Arial" w:cs="Arial"/>
          <w:sz w:val="20"/>
          <w:szCs w:val="20"/>
        </w:rPr>
        <w:t xml:space="preserve">Public liability insurance </w:t>
      </w:r>
      <w:r w:rsidR="00314757">
        <w:rPr>
          <w:rFonts w:ascii="Arial" w:eastAsia="Arial" w:hAnsi="Arial" w:cs="Arial"/>
          <w:sz w:val="20"/>
          <w:szCs w:val="20"/>
        </w:rPr>
        <w:t>coverage to</w:t>
      </w:r>
      <w:r>
        <w:rPr>
          <w:rFonts w:ascii="Arial" w:eastAsia="Arial" w:hAnsi="Arial" w:cs="Arial"/>
          <w:sz w:val="20"/>
          <w:szCs w:val="20"/>
        </w:rPr>
        <w:t xml:space="preserve"> </w:t>
      </w:r>
      <w:r w:rsidR="001351CE">
        <w:rPr>
          <w:rFonts w:ascii="Arial" w:eastAsia="Arial" w:hAnsi="Arial" w:cs="Arial"/>
          <w:sz w:val="20"/>
          <w:szCs w:val="20"/>
        </w:rPr>
        <w:tab/>
      </w:r>
      <w:r w:rsidR="001351CE">
        <w:rPr>
          <w:rFonts w:ascii="Arial" w:eastAsia="Arial" w:hAnsi="Arial" w:cs="Arial"/>
          <w:sz w:val="20"/>
          <w:szCs w:val="20"/>
        </w:rPr>
        <w:tab/>
      </w:r>
      <w:r>
        <w:rPr>
          <w:rFonts w:ascii="Arial" w:eastAsia="Arial" w:hAnsi="Arial" w:cs="Arial"/>
          <w:sz w:val="20"/>
          <w:szCs w:val="20"/>
        </w:rPr>
        <w:t>£10mil.</w:t>
      </w:r>
    </w:p>
    <w:p w14:paraId="67716802" w14:textId="1E160621" w:rsidR="00CB3125" w:rsidRDefault="00CB3125" w:rsidP="00CB3125">
      <w:pPr>
        <w:pStyle w:val="ListParagraph"/>
        <w:numPr>
          <w:ilvl w:val="2"/>
          <w:numId w:val="21"/>
        </w:numPr>
        <w:pBdr>
          <w:top w:val="nil"/>
          <w:left w:val="nil"/>
          <w:bottom w:val="nil"/>
          <w:right w:val="nil"/>
          <w:between w:val="nil"/>
        </w:pBdr>
        <w:rPr>
          <w:rFonts w:ascii="Arial" w:eastAsia="Arial" w:hAnsi="Arial" w:cs="Arial"/>
          <w:sz w:val="20"/>
          <w:szCs w:val="20"/>
        </w:rPr>
      </w:pPr>
      <w:r>
        <w:rPr>
          <w:rFonts w:ascii="Arial" w:eastAsia="Arial" w:hAnsi="Arial" w:cs="Arial"/>
          <w:sz w:val="20"/>
          <w:szCs w:val="20"/>
        </w:rPr>
        <w:t xml:space="preserve">Employers Liability Insurance coverage to </w:t>
      </w:r>
      <w:r w:rsidR="001351CE">
        <w:rPr>
          <w:rFonts w:ascii="Arial" w:eastAsia="Arial" w:hAnsi="Arial" w:cs="Arial"/>
          <w:sz w:val="20"/>
          <w:szCs w:val="20"/>
        </w:rPr>
        <w:tab/>
      </w:r>
      <w:r>
        <w:rPr>
          <w:rFonts w:ascii="Arial" w:eastAsia="Arial" w:hAnsi="Arial" w:cs="Arial"/>
          <w:sz w:val="20"/>
          <w:szCs w:val="20"/>
        </w:rPr>
        <w:t>£5mil.</w:t>
      </w:r>
    </w:p>
    <w:p w14:paraId="6BB9E831" w14:textId="35DC0B6A" w:rsidR="00CB3125" w:rsidRDefault="00CB3125" w:rsidP="00CB3125">
      <w:pPr>
        <w:pStyle w:val="ListParagraph"/>
        <w:numPr>
          <w:ilvl w:val="2"/>
          <w:numId w:val="21"/>
        </w:numPr>
        <w:pBdr>
          <w:top w:val="nil"/>
          <w:left w:val="nil"/>
          <w:bottom w:val="nil"/>
          <w:right w:val="nil"/>
          <w:between w:val="nil"/>
        </w:pBdr>
        <w:rPr>
          <w:rFonts w:ascii="Arial" w:eastAsia="Arial" w:hAnsi="Arial" w:cs="Arial"/>
          <w:sz w:val="20"/>
          <w:szCs w:val="20"/>
        </w:rPr>
      </w:pPr>
      <w:r>
        <w:rPr>
          <w:rFonts w:ascii="Arial" w:eastAsia="Arial" w:hAnsi="Arial" w:cs="Arial"/>
          <w:sz w:val="20"/>
          <w:szCs w:val="20"/>
        </w:rPr>
        <w:t>Personal Accident Insurance.</w:t>
      </w:r>
    </w:p>
    <w:p w14:paraId="29C0C93E" w14:textId="4003532B" w:rsidR="00CB3125" w:rsidRDefault="00CB3125" w:rsidP="00CB3125">
      <w:pPr>
        <w:pStyle w:val="ListParagraph"/>
        <w:numPr>
          <w:ilvl w:val="2"/>
          <w:numId w:val="21"/>
        </w:numPr>
        <w:pBdr>
          <w:top w:val="nil"/>
          <w:left w:val="nil"/>
          <w:bottom w:val="nil"/>
          <w:right w:val="nil"/>
          <w:between w:val="nil"/>
        </w:pBdr>
        <w:rPr>
          <w:rFonts w:ascii="Arial" w:eastAsia="Arial" w:hAnsi="Arial" w:cs="Arial"/>
          <w:sz w:val="20"/>
          <w:szCs w:val="20"/>
        </w:rPr>
      </w:pPr>
      <w:r>
        <w:rPr>
          <w:rFonts w:ascii="Arial" w:eastAsia="Arial" w:hAnsi="Arial" w:cs="Arial"/>
          <w:sz w:val="20"/>
          <w:szCs w:val="20"/>
        </w:rPr>
        <w:t>Fidelity guarantee.</w:t>
      </w:r>
    </w:p>
    <w:p w14:paraId="7C8915EF" w14:textId="5A9A78C1" w:rsidR="00CB3125" w:rsidRDefault="00CB3125" w:rsidP="00CB3125">
      <w:pPr>
        <w:pStyle w:val="ListParagraph"/>
        <w:numPr>
          <w:ilvl w:val="2"/>
          <w:numId w:val="21"/>
        </w:numPr>
        <w:pBdr>
          <w:top w:val="nil"/>
          <w:left w:val="nil"/>
          <w:bottom w:val="nil"/>
          <w:right w:val="nil"/>
          <w:between w:val="nil"/>
        </w:pBdr>
        <w:rPr>
          <w:rFonts w:ascii="Arial" w:eastAsia="Arial" w:hAnsi="Arial" w:cs="Arial"/>
          <w:sz w:val="20"/>
          <w:szCs w:val="20"/>
        </w:rPr>
      </w:pPr>
      <w:r>
        <w:rPr>
          <w:rFonts w:ascii="Arial" w:eastAsia="Arial" w:hAnsi="Arial" w:cs="Arial"/>
          <w:sz w:val="20"/>
          <w:szCs w:val="20"/>
        </w:rPr>
        <w:t>Reputational risk.</w:t>
      </w:r>
    </w:p>
    <w:p w14:paraId="53C8F331" w14:textId="73175FAC" w:rsidR="00CB3125" w:rsidRDefault="00CB3125" w:rsidP="00CB3125">
      <w:pPr>
        <w:pStyle w:val="ListParagraph"/>
        <w:numPr>
          <w:ilvl w:val="2"/>
          <w:numId w:val="21"/>
        </w:numPr>
        <w:pBdr>
          <w:top w:val="nil"/>
          <w:left w:val="nil"/>
          <w:bottom w:val="nil"/>
          <w:right w:val="nil"/>
          <w:between w:val="nil"/>
        </w:pBdr>
        <w:rPr>
          <w:rFonts w:ascii="Arial" w:eastAsia="Arial" w:hAnsi="Arial" w:cs="Arial"/>
          <w:sz w:val="20"/>
          <w:szCs w:val="20"/>
        </w:rPr>
      </w:pPr>
      <w:r>
        <w:rPr>
          <w:rFonts w:ascii="Arial" w:eastAsia="Arial" w:hAnsi="Arial" w:cs="Arial"/>
          <w:sz w:val="20"/>
          <w:szCs w:val="20"/>
        </w:rPr>
        <w:t>Legal Expenses.</w:t>
      </w:r>
    </w:p>
    <w:p w14:paraId="7331BEE3" w14:textId="62BE4856" w:rsidR="00CB3125" w:rsidRDefault="00CB3125" w:rsidP="00CB3125">
      <w:pPr>
        <w:pStyle w:val="ListParagraph"/>
        <w:numPr>
          <w:ilvl w:val="2"/>
          <w:numId w:val="21"/>
        </w:numPr>
        <w:pBdr>
          <w:top w:val="nil"/>
          <w:left w:val="nil"/>
          <w:bottom w:val="nil"/>
          <w:right w:val="nil"/>
          <w:between w:val="nil"/>
        </w:pBdr>
        <w:rPr>
          <w:rFonts w:ascii="Arial" w:eastAsia="Arial" w:hAnsi="Arial" w:cs="Arial"/>
          <w:sz w:val="20"/>
          <w:szCs w:val="20"/>
        </w:rPr>
      </w:pPr>
      <w:r>
        <w:rPr>
          <w:rFonts w:ascii="Arial" w:eastAsia="Arial" w:hAnsi="Arial" w:cs="Arial"/>
          <w:sz w:val="20"/>
          <w:szCs w:val="20"/>
        </w:rPr>
        <w:t>All risks.</w:t>
      </w:r>
    </w:p>
    <w:p w14:paraId="66CE4CE3" w14:textId="38E9F903" w:rsidR="00CB3125" w:rsidRPr="00692F18" w:rsidRDefault="00CB3125" w:rsidP="00CB3125">
      <w:pPr>
        <w:pStyle w:val="ListParagraph"/>
        <w:numPr>
          <w:ilvl w:val="2"/>
          <w:numId w:val="21"/>
        </w:numPr>
        <w:pBdr>
          <w:top w:val="nil"/>
          <w:left w:val="nil"/>
          <w:bottom w:val="nil"/>
          <w:right w:val="nil"/>
          <w:between w:val="nil"/>
        </w:pBdr>
        <w:rPr>
          <w:rFonts w:ascii="Arial" w:eastAsia="Arial" w:hAnsi="Arial" w:cs="Arial"/>
          <w:sz w:val="20"/>
          <w:szCs w:val="20"/>
        </w:rPr>
      </w:pPr>
      <w:r>
        <w:rPr>
          <w:rFonts w:ascii="Arial" w:eastAsia="Arial" w:hAnsi="Arial" w:cs="Arial"/>
          <w:sz w:val="20"/>
          <w:szCs w:val="20"/>
        </w:rPr>
        <w:t>Property Damage.</w:t>
      </w:r>
    </w:p>
    <w:p w14:paraId="5340E976" w14:textId="77777777" w:rsidR="00692F18" w:rsidRDefault="00692F18" w:rsidP="00CC235D">
      <w:pPr>
        <w:pBdr>
          <w:top w:val="nil"/>
          <w:left w:val="nil"/>
          <w:bottom w:val="nil"/>
          <w:right w:val="nil"/>
          <w:between w:val="nil"/>
        </w:pBdr>
        <w:ind w:left="1440" w:hanging="1440"/>
        <w:rPr>
          <w:rFonts w:ascii="Arial" w:eastAsia="Arial" w:hAnsi="Arial" w:cs="Arial"/>
          <w:sz w:val="20"/>
          <w:szCs w:val="20"/>
          <w:u w:val="single"/>
        </w:rPr>
      </w:pPr>
    </w:p>
    <w:p w14:paraId="21E0A298" w14:textId="77777777" w:rsidR="00692F18" w:rsidRPr="00792178" w:rsidRDefault="00692F18" w:rsidP="00CC235D">
      <w:pPr>
        <w:pBdr>
          <w:top w:val="nil"/>
          <w:left w:val="nil"/>
          <w:bottom w:val="nil"/>
          <w:right w:val="nil"/>
          <w:between w:val="nil"/>
        </w:pBdr>
        <w:ind w:left="1440" w:hanging="1440"/>
        <w:rPr>
          <w:rFonts w:ascii="Arial" w:eastAsia="Arial" w:hAnsi="Arial" w:cs="Arial"/>
          <w:sz w:val="20"/>
          <w:szCs w:val="20"/>
          <w:u w:val="single"/>
        </w:rPr>
      </w:pPr>
    </w:p>
    <w:p w14:paraId="14C1E934" w14:textId="56B95D52" w:rsidR="001475BF" w:rsidRPr="00792178" w:rsidRDefault="00A16E8B" w:rsidP="00CC235D">
      <w:pPr>
        <w:pBdr>
          <w:top w:val="nil"/>
          <w:left w:val="nil"/>
          <w:bottom w:val="nil"/>
          <w:right w:val="nil"/>
          <w:between w:val="nil"/>
        </w:pBdr>
        <w:ind w:left="1440" w:hanging="1440"/>
        <w:rPr>
          <w:rFonts w:ascii="Arial" w:eastAsia="Arial" w:hAnsi="Arial" w:cs="Arial"/>
          <w:b/>
          <w:bCs/>
          <w:sz w:val="20"/>
          <w:szCs w:val="20"/>
          <w:u w:val="single"/>
        </w:rPr>
      </w:pPr>
      <w:r w:rsidRPr="00792178">
        <w:rPr>
          <w:rFonts w:ascii="Arial" w:eastAsia="Arial" w:hAnsi="Arial" w:cs="Arial"/>
          <w:sz w:val="20"/>
          <w:szCs w:val="20"/>
          <w:u w:val="single"/>
        </w:rPr>
        <w:t>2025</w:t>
      </w:r>
      <w:r w:rsidR="009F3A78" w:rsidRPr="00792178">
        <w:rPr>
          <w:rFonts w:ascii="Arial" w:eastAsia="Arial" w:hAnsi="Arial" w:cs="Arial"/>
          <w:sz w:val="20"/>
          <w:szCs w:val="20"/>
          <w:u w:val="single"/>
        </w:rPr>
        <w:t>/</w:t>
      </w:r>
      <w:r w:rsidR="00526EFE" w:rsidRPr="00792178">
        <w:rPr>
          <w:rFonts w:ascii="Arial" w:eastAsia="Arial" w:hAnsi="Arial" w:cs="Arial"/>
          <w:sz w:val="20"/>
          <w:szCs w:val="20"/>
          <w:u w:val="single"/>
        </w:rPr>
        <w:t>852</w:t>
      </w:r>
      <w:r w:rsidR="009F3A78" w:rsidRPr="00792178">
        <w:rPr>
          <w:rFonts w:ascii="Arial" w:eastAsia="Arial" w:hAnsi="Arial" w:cs="Arial"/>
          <w:sz w:val="20"/>
          <w:szCs w:val="20"/>
          <w:u w:val="single"/>
        </w:rPr>
        <w:tab/>
        <w:t>The Parish Council confirms it meets the eligibility to meet the criteria for the General Power of Competence (</w:t>
      </w:r>
      <w:r w:rsidR="009F3A78" w:rsidRPr="00792178">
        <w:rPr>
          <w:rFonts w:ascii="Arial" w:hAnsi="Arial" w:cs="Arial"/>
          <w:sz w:val="20"/>
          <w:szCs w:val="20"/>
        </w:rPr>
        <w:t xml:space="preserve">“the power to do anything that individuals generally may do” as long as they </w:t>
      </w:r>
      <w:r w:rsidR="00314757" w:rsidRPr="00792178">
        <w:rPr>
          <w:rFonts w:ascii="Arial" w:hAnsi="Arial" w:cs="Arial"/>
          <w:sz w:val="20"/>
          <w:szCs w:val="20"/>
        </w:rPr>
        <w:t>do not</w:t>
      </w:r>
      <w:r w:rsidR="009F3A78" w:rsidRPr="00792178">
        <w:rPr>
          <w:rFonts w:ascii="Arial" w:hAnsi="Arial" w:cs="Arial"/>
          <w:sz w:val="20"/>
          <w:szCs w:val="20"/>
        </w:rPr>
        <w:t xml:space="preserve"> break other laws. It is a ‘power of first resort</w:t>
      </w:r>
      <w:r w:rsidR="00314757" w:rsidRPr="00792178">
        <w:rPr>
          <w:rFonts w:ascii="Arial" w:hAnsi="Arial" w:cs="Arial"/>
          <w:sz w:val="20"/>
          <w:szCs w:val="20"/>
        </w:rPr>
        <w:t>;’</w:t>
      </w:r>
      <w:r w:rsidR="009F3A78" w:rsidRPr="00792178">
        <w:rPr>
          <w:rFonts w:ascii="Arial" w:hAnsi="Arial" w:cs="Arial"/>
          <w:sz w:val="20"/>
          <w:szCs w:val="20"/>
        </w:rPr>
        <w:t xml:space="preserve"> this means that when searching for a power to act, the first question you ask is whether you can use GPC”).</w:t>
      </w:r>
    </w:p>
    <w:p w14:paraId="2E8B0752" w14:textId="77777777" w:rsidR="00B853AE" w:rsidRPr="00792178" w:rsidRDefault="00B853AE" w:rsidP="001475BF">
      <w:pPr>
        <w:pBdr>
          <w:top w:val="nil"/>
          <w:left w:val="nil"/>
          <w:bottom w:val="nil"/>
          <w:right w:val="nil"/>
          <w:between w:val="nil"/>
        </w:pBdr>
        <w:rPr>
          <w:rFonts w:ascii="Arial" w:hAnsi="Arial" w:cs="Arial"/>
          <w:color w:val="000000"/>
          <w:sz w:val="20"/>
          <w:szCs w:val="20"/>
          <w:u w:val="single"/>
          <w:lang w:bidi="en-US"/>
        </w:rPr>
      </w:pPr>
    </w:p>
    <w:p w14:paraId="5AFC2D04" w14:textId="197BD04A" w:rsidR="009F3A78" w:rsidRPr="001351CE" w:rsidRDefault="001351CE" w:rsidP="001475BF">
      <w:pPr>
        <w:pBdr>
          <w:top w:val="nil"/>
          <w:left w:val="nil"/>
          <w:bottom w:val="nil"/>
          <w:right w:val="nil"/>
          <w:between w:val="nil"/>
        </w:pBdr>
        <w:rPr>
          <w:rFonts w:ascii="Arial" w:hAnsi="Arial" w:cs="Arial"/>
          <w:b/>
          <w:bCs/>
          <w:i/>
          <w:iCs/>
          <w:sz w:val="20"/>
          <w:szCs w:val="20"/>
          <w:u w:val="single"/>
          <w:lang w:bidi="en-US"/>
        </w:rPr>
      </w:pPr>
      <w:r w:rsidRPr="001351CE">
        <w:rPr>
          <w:rFonts w:ascii="Arial" w:hAnsi="Arial" w:cs="Arial"/>
          <w:b/>
          <w:bCs/>
          <w:i/>
          <w:iCs/>
          <w:sz w:val="20"/>
          <w:szCs w:val="20"/>
          <w:u w:val="single"/>
          <w:lang w:bidi="en-US"/>
        </w:rPr>
        <w:t>Resolution:</w:t>
      </w:r>
      <w:r w:rsidRPr="001351CE">
        <w:rPr>
          <w:rFonts w:ascii="Arial" w:hAnsi="Arial" w:cs="Arial"/>
          <w:b/>
          <w:bCs/>
          <w:i/>
          <w:iCs/>
          <w:sz w:val="20"/>
          <w:szCs w:val="20"/>
          <w:u w:val="single"/>
          <w:lang w:bidi="en-US"/>
        </w:rPr>
        <w:tab/>
        <w:t>Confirmed.</w:t>
      </w:r>
    </w:p>
    <w:p w14:paraId="18D706B0" w14:textId="77777777" w:rsidR="001351CE" w:rsidRPr="00792178" w:rsidRDefault="001351CE" w:rsidP="001475BF">
      <w:pPr>
        <w:pBdr>
          <w:top w:val="nil"/>
          <w:left w:val="nil"/>
          <w:bottom w:val="nil"/>
          <w:right w:val="nil"/>
          <w:between w:val="nil"/>
        </w:pBdr>
        <w:rPr>
          <w:rFonts w:ascii="Arial" w:hAnsi="Arial" w:cs="Arial"/>
          <w:sz w:val="20"/>
          <w:szCs w:val="20"/>
          <w:u w:val="single"/>
          <w:lang w:bidi="en-US"/>
        </w:rPr>
      </w:pPr>
    </w:p>
    <w:p w14:paraId="245541E3" w14:textId="74C5289A" w:rsidR="009A7AD7" w:rsidRPr="00792178" w:rsidRDefault="00A16E8B" w:rsidP="001475BF">
      <w:pPr>
        <w:pBdr>
          <w:top w:val="nil"/>
          <w:left w:val="nil"/>
          <w:bottom w:val="nil"/>
          <w:right w:val="nil"/>
          <w:between w:val="nil"/>
        </w:pBdr>
        <w:rPr>
          <w:rFonts w:ascii="Arial" w:hAnsi="Arial" w:cs="Arial"/>
          <w:sz w:val="20"/>
          <w:szCs w:val="20"/>
          <w:u w:val="single"/>
          <w:lang w:bidi="en-US"/>
        </w:rPr>
      </w:pPr>
      <w:r w:rsidRPr="00792178">
        <w:rPr>
          <w:rFonts w:ascii="Arial" w:hAnsi="Arial" w:cs="Arial"/>
          <w:sz w:val="20"/>
          <w:szCs w:val="20"/>
          <w:u w:val="single"/>
          <w:lang w:bidi="en-US"/>
        </w:rPr>
        <w:t>2025</w:t>
      </w:r>
      <w:r w:rsidR="009A7AD7" w:rsidRPr="00792178">
        <w:rPr>
          <w:rFonts w:ascii="Arial" w:hAnsi="Arial" w:cs="Arial"/>
          <w:sz w:val="20"/>
          <w:szCs w:val="20"/>
          <w:u w:val="single"/>
          <w:lang w:bidi="en-US"/>
        </w:rPr>
        <w:t>/</w:t>
      </w:r>
      <w:r w:rsidR="00526EFE" w:rsidRPr="00792178">
        <w:rPr>
          <w:rFonts w:ascii="Arial" w:hAnsi="Arial" w:cs="Arial"/>
          <w:sz w:val="20"/>
          <w:szCs w:val="20"/>
          <w:u w:val="single"/>
          <w:lang w:bidi="en-US"/>
        </w:rPr>
        <w:t>853</w:t>
      </w:r>
      <w:r w:rsidR="009A7AD7" w:rsidRPr="00792178">
        <w:rPr>
          <w:rFonts w:ascii="Arial" w:hAnsi="Arial" w:cs="Arial"/>
          <w:sz w:val="20"/>
          <w:szCs w:val="20"/>
          <w:u w:val="single"/>
          <w:lang w:bidi="en-US"/>
        </w:rPr>
        <w:tab/>
      </w:r>
      <w:r w:rsidR="009A7AD7" w:rsidRPr="00792178">
        <w:rPr>
          <w:rFonts w:ascii="Arial" w:hAnsi="Arial" w:cs="Arial"/>
          <w:color w:val="000000"/>
          <w:sz w:val="20"/>
          <w:szCs w:val="20"/>
          <w:u w:val="single"/>
          <w:lang w:bidi="en-US"/>
        </w:rPr>
        <w:t>Review of the Council’s and/or staff subscriptions to other bodies</w:t>
      </w:r>
      <w:r w:rsidR="008321DD" w:rsidRPr="00792178">
        <w:rPr>
          <w:rFonts w:ascii="Arial" w:hAnsi="Arial" w:cs="Arial"/>
          <w:sz w:val="20"/>
          <w:szCs w:val="20"/>
          <w:u w:val="single"/>
        </w:rPr>
        <w:t>.</w:t>
      </w:r>
    </w:p>
    <w:p w14:paraId="384E5BC7" w14:textId="77777777" w:rsidR="008321DD" w:rsidRPr="00792178" w:rsidRDefault="009A7AD7" w:rsidP="008321DD">
      <w:pPr>
        <w:pStyle w:val="ListParagraph"/>
        <w:numPr>
          <w:ilvl w:val="0"/>
          <w:numId w:val="12"/>
        </w:numPr>
        <w:pBdr>
          <w:top w:val="nil"/>
          <w:left w:val="nil"/>
          <w:bottom w:val="nil"/>
          <w:right w:val="nil"/>
          <w:between w:val="nil"/>
        </w:pBdr>
        <w:rPr>
          <w:rFonts w:ascii="Arial" w:hAnsi="Arial" w:cs="Arial"/>
          <w:sz w:val="20"/>
          <w:szCs w:val="20"/>
          <w:lang w:bidi="en-US"/>
        </w:rPr>
      </w:pPr>
      <w:r w:rsidRPr="00792178">
        <w:rPr>
          <w:rFonts w:ascii="Arial" w:hAnsi="Arial" w:cs="Arial"/>
          <w:sz w:val="20"/>
          <w:szCs w:val="20"/>
          <w:lang w:bidi="en-US"/>
        </w:rPr>
        <w:t xml:space="preserve">N.A.L.C / E.A.L.C </w:t>
      </w:r>
    </w:p>
    <w:p w14:paraId="65DDDE11" w14:textId="2AFE5E24" w:rsidR="009A7AD7" w:rsidRPr="00792178" w:rsidRDefault="009A7AD7" w:rsidP="008321DD">
      <w:pPr>
        <w:pStyle w:val="ListParagraph"/>
        <w:numPr>
          <w:ilvl w:val="0"/>
          <w:numId w:val="12"/>
        </w:numPr>
        <w:pBdr>
          <w:top w:val="nil"/>
          <w:left w:val="nil"/>
          <w:bottom w:val="nil"/>
          <w:right w:val="nil"/>
          <w:between w:val="nil"/>
        </w:pBdr>
        <w:rPr>
          <w:rFonts w:ascii="Arial" w:hAnsi="Arial" w:cs="Arial"/>
          <w:sz w:val="20"/>
          <w:szCs w:val="20"/>
          <w:lang w:bidi="en-US"/>
        </w:rPr>
      </w:pPr>
      <w:r w:rsidRPr="00792178">
        <w:rPr>
          <w:rFonts w:ascii="Arial" w:hAnsi="Arial" w:cs="Arial"/>
          <w:sz w:val="20"/>
          <w:szCs w:val="20"/>
          <w:lang w:bidi="en-US"/>
        </w:rPr>
        <w:t>R.C.C.E.</w:t>
      </w:r>
    </w:p>
    <w:p w14:paraId="0BE7314E" w14:textId="77777777" w:rsidR="009A7AD7" w:rsidRDefault="009A7AD7" w:rsidP="001475BF">
      <w:pPr>
        <w:pBdr>
          <w:top w:val="nil"/>
          <w:left w:val="nil"/>
          <w:bottom w:val="nil"/>
          <w:right w:val="nil"/>
          <w:between w:val="nil"/>
        </w:pBdr>
        <w:rPr>
          <w:rFonts w:ascii="Arial" w:hAnsi="Arial" w:cs="Arial"/>
          <w:sz w:val="20"/>
          <w:szCs w:val="20"/>
          <w:u w:val="single"/>
          <w:lang w:bidi="en-US"/>
        </w:rPr>
      </w:pPr>
    </w:p>
    <w:p w14:paraId="2698EF01" w14:textId="5791B6DE" w:rsidR="00692F18" w:rsidRPr="00CB3125" w:rsidRDefault="00CB3125" w:rsidP="001475BF">
      <w:pPr>
        <w:pBdr>
          <w:top w:val="nil"/>
          <w:left w:val="nil"/>
          <w:bottom w:val="nil"/>
          <w:right w:val="nil"/>
          <w:between w:val="nil"/>
        </w:pBdr>
        <w:rPr>
          <w:rFonts w:ascii="Arial" w:hAnsi="Arial" w:cs="Arial"/>
          <w:b/>
          <w:bCs/>
          <w:i/>
          <w:iCs/>
          <w:sz w:val="20"/>
          <w:szCs w:val="20"/>
          <w:u w:val="single"/>
          <w:lang w:bidi="en-US"/>
        </w:rPr>
      </w:pPr>
      <w:r w:rsidRPr="00CB3125">
        <w:rPr>
          <w:rFonts w:ascii="Arial" w:hAnsi="Arial" w:cs="Arial"/>
          <w:b/>
          <w:bCs/>
          <w:i/>
          <w:iCs/>
          <w:sz w:val="20"/>
          <w:szCs w:val="20"/>
          <w:u w:val="single"/>
          <w:lang w:bidi="en-US"/>
        </w:rPr>
        <w:t>Resolution:</w:t>
      </w:r>
      <w:r w:rsidRPr="00CB3125">
        <w:rPr>
          <w:rFonts w:ascii="Arial" w:hAnsi="Arial" w:cs="Arial"/>
          <w:b/>
          <w:bCs/>
          <w:i/>
          <w:iCs/>
          <w:sz w:val="20"/>
          <w:szCs w:val="20"/>
          <w:u w:val="single"/>
          <w:lang w:bidi="en-US"/>
        </w:rPr>
        <w:tab/>
        <w:t>The subscriptions were reviewed and approved.</w:t>
      </w:r>
    </w:p>
    <w:p w14:paraId="054F1B2D" w14:textId="77777777" w:rsidR="00692F18" w:rsidRDefault="00692F18" w:rsidP="001475BF">
      <w:pPr>
        <w:pBdr>
          <w:top w:val="nil"/>
          <w:left w:val="nil"/>
          <w:bottom w:val="nil"/>
          <w:right w:val="nil"/>
          <w:between w:val="nil"/>
        </w:pBdr>
        <w:rPr>
          <w:rFonts w:ascii="Arial" w:hAnsi="Arial" w:cs="Arial"/>
          <w:sz w:val="20"/>
          <w:szCs w:val="20"/>
          <w:u w:val="single"/>
          <w:lang w:bidi="en-US"/>
        </w:rPr>
      </w:pPr>
    </w:p>
    <w:p w14:paraId="62491B19" w14:textId="77777777" w:rsidR="00692F18" w:rsidRPr="00792178" w:rsidRDefault="00692F18" w:rsidP="001475BF">
      <w:pPr>
        <w:pBdr>
          <w:top w:val="nil"/>
          <w:left w:val="nil"/>
          <w:bottom w:val="nil"/>
          <w:right w:val="nil"/>
          <w:between w:val="nil"/>
        </w:pBdr>
        <w:rPr>
          <w:rFonts w:ascii="Arial" w:hAnsi="Arial" w:cs="Arial"/>
          <w:sz w:val="20"/>
          <w:szCs w:val="20"/>
          <w:u w:val="single"/>
          <w:lang w:bidi="en-US"/>
        </w:rPr>
      </w:pPr>
    </w:p>
    <w:p w14:paraId="64367129" w14:textId="598E649D" w:rsidR="009A7AD7" w:rsidRPr="00792178" w:rsidRDefault="00A16E8B" w:rsidP="009A7AD7">
      <w:pPr>
        <w:widowControl w:val="0"/>
        <w:suppressAutoHyphens/>
        <w:autoSpaceDE w:val="0"/>
        <w:autoSpaceDN w:val="0"/>
        <w:adjustRightInd w:val="0"/>
        <w:spacing w:after="200" w:line="276" w:lineRule="auto"/>
        <w:ind w:left="1440" w:hanging="1440"/>
        <w:jc w:val="both"/>
        <w:textAlignment w:val="center"/>
        <w:rPr>
          <w:rFonts w:ascii="Arial" w:hAnsi="Arial" w:cs="Arial"/>
          <w:color w:val="000000"/>
          <w:sz w:val="20"/>
          <w:szCs w:val="20"/>
          <w:u w:val="single"/>
          <w:lang w:bidi="en-US"/>
        </w:rPr>
      </w:pPr>
      <w:r w:rsidRPr="00792178">
        <w:rPr>
          <w:rFonts w:ascii="Arial" w:hAnsi="Arial" w:cs="Arial"/>
          <w:color w:val="000000"/>
          <w:sz w:val="20"/>
          <w:szCs w:val="20"/>
          <w:u w:val="single"/>
          <w:lang w:bidi="en-US"/>
        </w:rPr>
        <w:t>2025</w:t>
      </w:r>
      <w:r w:rsidR="009A7AD7" w:rsidRPr="00792178">
        <w:rPr>
          <w:rFonts w:ascii="Arial" w:hAnsi="Arial" w:cs="Arial"/>
          <w:color w:val="000000"/>
          <w:sz w:val="20"/>
          <w:szCs w:val="20"/>
          <w:u w:val="single"/>
          <w:lang w:bidi="en-US"/>
        </w:rPr>
        <w:t>/</w:t>
      </w:r>
      <w:r w:rsidR="00526EFE" w:rsidRPr="00792178">
        <w:rPr>
          <w:rFonts w:ascii="Arial" w:hAnsi="Arial" w:cs="Arial"/>
          <w:color w:val="000000"/>
          <w:sz w:val="20"/>
          <w:szCs w:val="20"/>
          <w:u w:val="single"/>
          <w:lang w:bidi="en-US"/>
        </w:rPr>
        <w:t>854</w:t>
      </w:r>
      <w:r w:rsidR="009A7AD7" w:rsidRPr="00792178">
        <w:rPr>
          <w:rFonts w:ascii="Arial" w:hAnsi="Arial" w:cs="Arial"/>
          <w:color w:val="000000"/>
          <w:sz w:val="20"/>
          <w:szCs w:val="20"/>
          <w:u w:val="single"/>
          <w:lang w:bidi="en-US"/>
        </w:rPr>
        <w:tab/>
        <w:t xml:space="preserve">Review of the Council’s expenditure incurred under s.137 of the Local Government Act 1972 </w:t>
      </w:r>
      <w:r w:rsidR="009A7AD7" w:rsidRPr="00792178">
        <w:rPr>
          <w:rFonts w:ascii="Arial" w:hAnsi="Arial" w:cs="Arial"/>
          <w:color w:val="000000"/>
          <w:sz w:val="20"/>
          <w:szCs w:val="20"/>
          <w:u w:val="single"/>
          <w:lang w:bidi="en-US"/>
        </w:rPr>
        <w:lastRenderedPageBreak/>
        <w:t>or the general power of competence</w:t>
      </w:r>
      <w:r w:rsidR="008321DD" w:rsidRPr="00792178">
        <w:rPr>
          <w:rFonts w:ascii="Arial" w:hAnsi="Arial" w:cs="Arial"/>
          <w:sz w:val="20"/>
          <w:szCs w:val="20"/>
          <w:u w:val="single"/>
        </w:rPr>
        <w:t>.</w:t>
      </w:r>
    </w:p>
    <w:p w14:paraId="1F45283E" w14:textId="33CB0AFC" w:rsidR="00CC235D" w:rsidRDefault="00945538" w:rsidP="00945538">
      <w:pPr>
        <w:widowControl w:val="0"/>
        <w:suppressAutoHyphens/>
        <w:autoSpaceDE w:val="0"/>
        <w:autoSpaceDN w:val="0"/>
        <w:adjustRightInd w:val="0"/>
        <w:spacing w:after="200" w:line="276" w:lineRule="auto"/>
        <w:ind w:left="1440"/>
        <w:jc w:val="both"/>
        <w:textAlignment w:val="center"/>
        <w:rPr>
          <w:rFonts w:ascii="Arial" w:hAnsi="Arial" w:cs="Arial"/>
          <w:color w:val="000000" w:themeColor="text1"/>
          <w:sz w:val="20"/>
          <w:szCs w:val="20"/>
          <w:shd w:val="clear" w:color="auto" w:fill="FFFFFF"/>
        </w:rPr>
      </w:pPr>
      <w:r w:rsidRPr="00792178">
        <w:rPr>
          <w:rFonts w:ascii="Arial" w:hAnsi="Arial" w:cs="Arial"/>
          <w:color w:val="000000" w:themeColor="text1"/>
          <w:sz w:val="20"/>
          <w:szCs w:val="20"/>
          <w:shd w:val="clear" w:color="auto" w:fill="FFFFFF"/>
        </w:rPr>
        <w:t xml:space="preserve">The Department for Levelling Up, Housing and Communities advised that the appropriate sum for the purpose of section 137(4)(a) of the Local Government Act 1972 for parish and town councils in England </w:t>
      </w:r>
      <w:r w:rsidRPr="000D161E">
        <w:rPr>
          <w:rFonts w:ascii="Arial" w:hAnsi="Arial" w:cs="Arial"/>
          <w:color w:val="000000" w:themeColor="text1"/>
          <w:sz w:val="20"/>
          <w:szCs w:val="20"/>
          <w:shd w:val="clear" w:color="auto" w:fill="FFFFFF"/>
        </w:rPr>
        <w:t>for 202</w:t>
      </w:r>
      <w:r w:rsidR="000D161E" w:rsidRPr="000D161E">
        <w:rPr>
          <w:rFonts w:ascii="Arial" w:hAnsi="Arial" w:cs="Arial"/>
          <w:color w:val="000000" w:themeColor="text1"/>
          <w:sz w:val="20"/>
          <w:szCs w:val="20"/>
          <w:shd w:val="clear" w:color="auto" w:fill="FFFFFF"/>
        </w:rPr>
        <w:t>5</w:t>
      </w:r>
      <w:r w:rsidRPr="000D161E">
        <w:rPr>
          <w:rFonts w:ascii="Arial" w:hAnsi="Arial" w:cs="Arial"/>
          <w:color w:val="000000" w:themeColor="text1"/>
          <w:sz w:val="20"/>
          <w:szCs w:val="20"/>
          <w:shd w:val="clear" w:color="auto" w:fill="FFFFFF"/>
        </w:rPr>
        <w:t>-2</w:t>
      </w:r>
      <w:r w:rsidR="000D161E" w:rsidRPr="000D161E">
        <w:rPr>
          <w:rFonts w:ascii="Arial" w:hAnsi="Arial" w:cs="Arial"/>
          <w:color w:val="000000" w:themeColor="text1"/>
          <w:sz w:val="20"/>
          <w:szCs w:val="20"/>
          <w:shd w:val="clear" w:color="auto" w:fill="FFFFFF"/>
        </w:rPr>
        <w:t>6</w:t>
      </w:r>
      <w:r w:rsidRPr="000D161E">
        <w:rPr>
          <w:rFonts w:ascii="Arial" w:hAnsi="Arial" w:cs="Arial"/>
          <w:color w:val="000000" w:themeColor="text1"/>
          <w:sz w:val="20"/>
          <w:szCs w:val="20"/>
          <w:shd w:val="clear" w:color="auto" w:fill="FFFFFF"/>
        </w:rPr>
        <w:t xml:space="preserve"> is £</w:t>
      </w:r>
      <w:r w:rsidR="000D161E" w:rsidRPr="000D161E">
        <w:rPr>
          <w:rFonts w:ascii="Arial" w:hAnsi="Arial" w:cs="Arial"/>
          <w:color w:val="000000" w:themeColor="text1"/>
          <w:sz w:val="20"/>
          <w:szCs w:val="20"/>
          <w:shd w:val="clear" w:color="auto" w:fill="FFFFFF"/>
        </w:rPr>
        <w:t>11</w:t>
      </w:r>
      <w:r w:rsidRPr="000D161E">
        <w:rPr>
          <w:rFonts w:ascii="Arial" w:hAnsi="Arial" w:cs="Arial"/>
          <w:color w:val="000000" w:themeColor="text1"/>
          <w:sz w:val="20"/>
          <w:szCs w:val="20"/>
          <w:shd w:val="clear" w:color="auto" w:fill="FFFFFF"/>
        </w:rPr>
        <w:t>.</w:t>
      </w:r>
      <w:r w:rsidR="000D161E" w:rsidRPr="000D161E">
        <w:rPr>
          <w:rFonts w:ascii="Arial" w:hAnsi="Arial" w:cs="Arial"/>
          <w:color w:val="000000" w:themeColor="text1"/>
          <w:sz w:val="20"/>
          <w:szCs w:val="20"/>
          <w:shd w:val="clear" w:color="auto" w:fill="FFFFFF"/>
        </w:rPr>
        <w:t>10</w:t>
      </w:r>
    </w:p>
    <w:p w14:paraId="11A998D3" w14:textId="02500E62" w:rsidR="000D161E" w:rsidRDefault="000D161E" w:rsidP="00945538">
      <w:pPr>
        <w:widowControl w:val="0"/>
        <w:suppressAutoHyphens/>
        <w:autoSpaceDE w:val="0"/>
        <w:autoSpaceDN w:val="0"/>
        <w:adjustRightInd w:val="0"/>
        <w:spacing w:after="200" w:line="276" w:lineRule="auto"/>
        <w:ind w:left="1440"/>
        <w:jc w:val="both"/>
        <w:textAlignment w:val="center"/>
        <w:rPr>
          <w:rFonts w:ascii="Arial" w:hAnsi="Arial" w:cs="Arial"/>
          <w:color w:val="000000" w:themeColor="text1"/>
          <w:sz w:val="20"/>
          <w:szCs w:val="20"/>
          <w:lang w:bidi="en-US"/>
        </w:rPr>
      </w:pPr>
      <w:r w:rsidRPr="000D161E">
        <w:rPr>
          <w:rFonts w:ascii="Arial" w:hAnsi="Arial" w:cs="Arial"/>
          <w:color w:val="000000" w:themeColor="text1"/>
          <w:sz w:val="20"/>
          <w:szCs w:val="20"/>
          <w:lang w:bidi="en-US"/>
        </w:rPr>
        <w:t>Section 137 of the Act allows parish and town councils to incur expenditures for purposes that benefit their communities when no specific statutory power is available.</w:t>
      </w:r>
    </w:p>
    <w:p w14:paraId="6FF8E95E" w14:textId="3B459672" w:rsidR="00E52DEE" w:rsidRPr="000D161E" w:rsidRDefault="00E52DEE" w:rsidP="00945538">
      <w:pPr>
        <w:widowControl w:val="0"/>
        <w:suppressAutoHyphens/>
        <w:autoSpaceDE w:val="0"/>
        <w:autoSpaceDN w:val="0"/>
        <w:adjustRightInd w:val="0"/>
        <w:spacing w:after="200" w:line="276" w:lineRule="auto"/>
        <w:ind w:left="1440"/>
        <w:jc w:val="both"/>
        <w:textAlignment w:val="center"/>
        <w:rPr>
          <w:rFonts w:ascii="Arial" w:hAnsi="Arial" w:cs="Arial"/>
          <w:color w:val="000000" w:themeColor="text1"/>
          <w:sz w:val="20"/>
          <w:szCs w:val="20"/>
          <w:lang w:bidi="en-US"/>
        </w:rPr>
      </w:pPr>
      <w:r>
        <w:rPr>
          <w:rFonts w:ascii="Arial" w:hAnsi="Arial" w:cs="Arial"/>
          <w:color w:val="000000" w:themeColor="text1"/>
          <w:sz w:val="20"/>
          <w:szCs w:val="20"/>
          <w:lang w:bidi="en-US"/>
        </w:rPr>
        <w:t>There was no expenditure under S137.</w:t>
      </w:r>
    </w:p>
    <w:p w14:paraId="17A029EF" w14:textId="5FD83949" w:rsidR="009A7AD7" w:rsidRPr="00792178" w:rsidRDefault="00A16E8B" w:rsidP="009A7AD7">
      <w:pPr>
        <w:widowControl w:val="0"/>
        <w:suppressAutoHyphens/>
        <w:autoSpaceDE w:val="0"/>
        <w:autoSpaceDN w:val="0"/>
        <w:adjustRightInd w:val="0"/>
        <w:spacing w:after="200" w:line="276" w:lineRule="auto"/>
        <w:ind w:left="1440" w:hanging="1440"/>
        <w:jc w:val="both"/>
        <w:textAlignment w:val="center"/>
        <w:rPr>
          <w:rFonts w:ascii="Arial" w:hAnsi="Arial" w:cs="Arial"/>
          <w:b/>
          <w:bCs/>
          <w:color w:val="000000"/>
          <w:sz w:val="20"/>
          <w:szCs w:val="20"/>
          <w:u w:val="single"/>
          <w:lang w:bidi="en-US"/>
        </w:rPr>
      </w:pPr>
      <w:r w:rsidRPr="00792178">
        <w:rPr>
          <w:rFonts w:ascii="Arial" w:hAnsi="Arial" w:cs="Arial"/>
          <w:bCs/>
          <w:color w:val="000000"/>
          <w:sz w:val="20"/>
          <w:szCs w:val="20"/>
          <w:u w:val="single"/>
          <w:lang w:bidi="en-US"/>
        </w:rPr>
        <w:t>2025</w:t>
      </w:r>
      <w:r w:rsidR="009A7AD7" w:rsidRPr="00792178">
        <w:rPr>
          <w:rFonts w:ascii="Arial" w:hAnsi="Arial" w:cs="Arial"/>
          <w:bCs/>
          <w:color w:val="000000"/>
          <w:sz w:val="20"/>
          <w:szCs w:val="20"/>
          <w:u w:val="single"/>
          <w:lang w:bidi="en-US"/>
        </w:rPr>
        <w:t>/</w:t>
      </w:r>
      <w:r w:rsidR="00526EFE" w:rsidRPr="00792178">
        <w:rPr>
          <w:rFonts w:ascii="Arial" w:hAnsi="Arial" w:cs="Arial"/>
          <w:bCs/>
          <w:color w:val="000000"/>
          <w:sz w:val="20"/>
          <w:szCs w:val="20"/>
          <w:u w:val="single"/>
          <w:lang w:bidi="en-US"/>
        </w:rPr>
        <w:t>855</w:t>
      </w:r>
      <w:r w:rsidR="009A7AD7" w:rsidRPr="00792178">
        <w:rPr>
          <w:rFonts w:ascii="Arial" w:hAnsi="Arial" w:cs="Arial"/>
          <w:bCs/>
          <w:color w:val="000000"/>
          <w:sz w:val="20"/>
          <w:szCs w:val="20"/>
          <w:u w:val="single"/>
          <w:lang w:bidi="en-US"/>
        </w:rPr>
        <w:tab/>
        <w:t xml:space="preserve">Determining </w:t>
      </w:r>
      <w:r w:rsidR="009A7AD7" w:rsidRPr="00792178">
        <w:rPr>
          <w:rFonts w:ascii="Arial" w:hAnsi="Arial" w:cs="Arial"/>
          <w:color w:val="000000"/>
          <w:sz w:val="20"/>
          <w:szCs w:val="20"/>
          <w:u w:val="single"/>
          <w:lang w:bidi="en-US"/>
        </w:rPr>
        <w:t>the time and place of ordinary meetings of the Council up to and including the next annual meeting of the Council</w:t>
      </w:r>
      <w:r w:rsidR="008321DD" w:rsidRPr="00792178">
        <w:rPr>
          <w:rFonts w:ascii="Arial" w:hAnsi="Arial" w:cs="Arial"/>
          <w:sz w:val="20"/>
          <w:szCs w:val="20"/>
          <w:u w:val="single"/>
        </w:rPr>
        <w:t>.</w:t>
      </w:r>
    </w:p>
    <w:p w14:paraId="38BB4A03" w14:textId="338914C8" w:rsidR="00945538" w:rsidRPr="00792178" w:rsidRDefault="00945538" w:rsidP="00945538">
      <w:pPr>
        <w:pStyle w:val="ListParagraph"/>
        <w:pBdr>
          <w:top w:val="none" w:sz="0" w:space="0" w:color="000000"/>
          <w:left w:val="none" w:sz="0" w:space="0" w:color="000000"/>
          <w:bottom w:val="none" w:sz="0" w:space="0" w:color="000000"/>
          <w:right w:val="none" w:sz="0" w:space="0" w:color="000000"/>
          <w:between w:val="none" w:sz="0" w:space="0" w:color="000000"/>
        </w:pBdr>
        <w:spacing w:line="276" w:lineRule="auto"/>
        <w:ind w:firstLine="720"/>
        <w:rPr>
          <w:rFonts w:ascii="Arial" w:hAnsi="Arial" w:cs="Arial"/>
          <w:sz w:val="20"/>
          <w:szCs w:val="20"/>
        </w:rPr>
      </w:pPr>
      <w:r w:rsidRPr="00792178">
        <w:rPr>
          <w:rFonts w:ascii="Arial" w:hAnsi="Arial" w:cs="Arial"/>
          <w:sz w:val="20"/>
          <w:szCs w:val="20"/>
        </w:rPr>
        <w:t>Monday 0</w:t>
      </w:r>
      <w:r w:rsidR="00FE780B">
        <w:rPr>
          <w:rFonts w:ascii="Arial" w:hAnsi="Arial" w:cs="Arial"/>
          <w:sz w:val="20"/>
          <w:szCs w:val="20"/>
        </w:rPr>
        <w:t>7</w:t>
      </w:r>
      <w:r w:rsidRPr="00792178">
        <w:rPr>
          <w:rFonts w:ascii="Arial" w:hAnsi="Arial" w:cs="Arial"/>
          <w:sz w:val="20"/>
          <w:szCs w:val="20"/>
          <w:vertAlign w:val="superscript"/>
        </w:rPr>
        <w:t>th</w:t>
      </w:r>
      <w:r w:rsidRPr="00792178">
        <w:rPr>
          <w:rFonts w:ascii="Arial" w:hAnsi="Arial" w:cs="Arial"/>
          <w:sz w:val="20"/>
          <w:szCs w:val="20"/>
        </w:rPr>
        <w:t xml:space="preserve"> July </w:t>
      </w:r>
      <w:r w:rsidR="00A16E8B" w:rsidRPr="00792178">
        <w:rPr>
          <w:rFonts w:ascii="Arial" w:hAnsi="Arial" w:cs="Arial"/>
          <w:sz w:val="20"/>
          <w:szCs w:val="20"/>
        </w:rPr>
        <w:t>2025</w:t>
      </w:r>
      <w:r w:rsidRPr="00792178">
        <w:rPr>
          <w:rFonts w:ascii="Arial" w:hAnsi="Arial" w:cs="Arial"/>
          <w:sz w:val="20"/>
          <w:szCs w:val="20"/>
        </w:rPr>
        <w:tab/>
      </w:r>
      <w:r w:rsidRPr="00792178">
        <w:rPr>
          <w:rFonts w:ascii="Arial" w:hAnsi="Arial" w:cs="Arial"/>
          <w:sz w:val="20"/>
          <w:szCs w:val="20"/>
        </w:rPr>
        <w:tab/>
      </w:r>
      <w:r w:rsidRPr="00792178">
        <w:rPr>
          <w:rFonts w:ascii="Arial" w:hAnsi="Arial" w:cs="Arial"/>
          <w:sz w:val="20"/>
          <w:szCs w:val="20"/>
        </w:rPr>
        <w:tab/>
        <w:t>Bi-Monthly Meeting</w:t>
      </w:r>
    </w:p>
    <w:p w14:paraId="0413257E" w14:textId="6B69F5DE" w:rsidR="00945538" w:rsidRPr="00792178" w:rsidRDefault="00945538" w:rsidP="00945538">
      <w:pPr>
        <w:pStyle w:val="ListParagraph"/>
        <w:pBdr>
          <w:top w:val="none" w:sz="0" w:space="0" w:color="000000"/>
          <w:left w:val="none" w:sz="0" w:space="0" w:color="000000"/>
          <w:bottom w:val="none" w:sz="0" w:space="0" w:color="000000"/>
          <w:right w:val="none" w:sz="0" w:space="0" w:color="000000"/>
          <w:between w:val="none" w:sz="0" w:space="0" w:color="000000"/>
        </w:pBdr>
        <w:spacing w:line="276" w:lineRule="auto"/>
        <w:ind w:firstLine="720"/>
        <w:rPr>
          <w:rFonts w:ascii="Arial" w:hAnsi="Arial" w:cs="Arial"/>
          <w:sz w:val="20"/>
          <w:szCs w:val="20"/>
        </w:rPr>
      </w:pPr>
      <w:r w:rsidRPr="00792178">
        <w:rPr>
          <w:rFonts w:ascii="Arial" w:hAnsi="Arial" w:cs="Arial"/>
          <w:sz w:val="20"/>
          <w:szCs w:val="20"/>
        </w:rPr>
        <w:t>Monday 0</w:t>
      </w:r>
      <w:r w:rsidR="00FE780B">
        <w:rPr>
          <w:rFonts w:ascii="Arial" w:hAnsi="Arial" w:cs="Arial"/>
          <w:sz w:val="20"/>
          <w:szCs w:val="20"/>
        </w:rPr>
        <w:t>8</w:t>
      </w:r>
      <w:r w:rsidRPr="00792178">
        <w:rPr>
          <w:rFonts w:ascii="Arial" w:hAnsi="Arial" w:cs="Arial"/>
          <w:sz w:val="20"/>
          <w:szCs w:val="20"/>
          <w:vertAlign w:val="superscript"/>
        </w:rPr>
        <w:t>th</w:t>
      </w:r>
      <w:r w:rsidRPr="00792178">
        <w:rPr>
          <w:rFonts w:ascii="Arial" w:hAnsi="Arial" w:cs="Arial"/>
          <w:sz w:val="20"/>
          <w:szCs w:val="20"/>
        </w:rPr>
        <w:t xml:space="preserve"> September </w:t>
      </w:r>
      <w:r w:rsidR="00A16E8B" w:rsidRPr="00792178">
        <w:rPr>
          <w:rFonts w:ascii="Arial" w:hAnsi="Arial" w:cs="Arial"/>
          <w:sz w:val="20"/>
          <w:szCs w:val="20"/>
        </w:rPr>
        <w:t>2025</w:t>
      </w:r>
      <w:r w:rsidRPr="00792178">
        <w:rPr>
          <w:rFonts w:ascii="Arial" w:hAnsi="Arial" w:cs="Arial"/>
          <w:sz w:val="20"/>
          <w:szCs w:val="20"/>
        </w:rPr>
        <w:tab/>
      </w:r>
      <w:r w:rsidRPr="00792178">
        <w:rPr>
          <w:rFonts w:ascii="Arial" w:hAnsi="Arial" w:cs="Arial"/>
          <w:sz w:val="20"/>
          <w:szCs w:val="20"/>
        </w:rPr>
        <w:tab/>
        <w:t>Bi-Monthly Meeting</w:t>
      </w:r>
    </w:p>
    <w:p w14:paraId="6D92026D" w14:textId="30919720" w:rsidR="00945538" w:rsidRPr="00792178" w:rsidRDefault="00945538" w:rsidP="00945538">
      <w:pPr>
        <w:pStyle w:val="ListParagraph"/>
        <w:pBdr>
          <w:top w:val="none" w:sz="0" w:space="0" w:color="000000"/>
          <w:left w:val="none" w:sz="0" w:space="0" w:color="000000"/>
          <w:bottom w:val="none" w:sz="0" w:space="0" w:color="000000"/>
          <w:right w:val="none" w:sz="0" w:space="0" w:color="000000"/>
          <w:between w:val="none" w:sz="0" w:space="0" w:color="000000"/>
        </w:pBdr>
        <w:spacing w:line="276" w:lineRule="auto"/>
        <w:ind w:firstLine="720"/>
        <w:rPr>
          <w:rFonts w:ascii="Arial" w:hAnsi="Arial" w:cs="Arial"/>
          <w:sz w:val="20"/>
          <w:szCs w:val="20"/>
        </w:rPr>
      </w:pPr>
      <w:r w:rsidRPr="00792178">
        <w:rPr>
          <w:rFonts w:ascii="Arial" w:hAnsi="Arial" w:cs="Arial"/>
          <w:sz w:val="20"/>
          <w:szCs w:val="20"/>
        </w:rPr>
        <w:t>Monday 1</w:t>
      </w:r>
      <w:r w:rsidR="00FE780B">
        <w:rPr>
          <w:rFonts w:ascii="Arial" w:hAnsi="Arial" w:cs="Arial"/>
          <w:sz w:val="20"/>
          <w:szCs w:val="20"/>
        </w:rPr>
        <w:t>0</w:t>
      </w:r>
      <w:r w:rsidRPr="00792178">
        <w:rPr>
          <w:rFonts w:ascii="Arial" w:hAnsi="Arial" w:cs="Arial"/>
          <w:sz w:val="20"/>
          <w:szCs w:val="20"/>
          <w:vertAlign w:val="superscript"/>
        </w:rPr>
        <w:t>th</w:t>
      </w:r>
      <w:r w:rsidRPr="00792178">
        <w:rPr>
          <w:rFonts w:ascii="Arial" w:hAnsi="Arial" w:cs="Arial"/>
          <w:sz w:val="20"/>
          <w:szCs w:val="20"/>
        </w:rPr>
        <w:t xml:space="preserve"> November </w:t>
      </w:r>
      <w:r w:rsidR="00A16E8B" w:rsidRPr="00792178">
        <w:rPr>
          <w:rFonts w:ascii="Arial" w:hAnsi="Arial" w:cs="Arial"/>
          <w:sz w:val="20"/>
          <w:szCs w:val="20"/>
        </w:rPr>
        <w:t>2025</w:t>
      </w:r>
      <w:r w:rsidRPr="00792178">
        <w:rPr>
          <w:rFonts w:ascii="Arial" w:hAnsi="Arial" w:cs="Arial"/>
          <w:sz w:val="20"/>
          <w:szCs w:val="20"/>
        </w:rPr>
        <w:tab/>
      </w:r>
      <w:r w:rsidRPr="00792178">
        <w:rPr>
          <w:rFonts w:ascii="Arial" w:hAnsi="Arial" w:cs="Arial"/>
          <w:sz w:val="20"/>
          <w:szCs w:val="20"/>
        </w:rPr>
        <w:tab/>
        <w:t>Bi-Monthly Meeting</w:t>
      </w:r>
    </w:p>
    <w:p w14:paraId="1573FD85" w14:textId="1EE24E4F" w:rsidR="00945538" w:rsidRPr="00792178" w:rsidRDefault="00945538" w:rsidP="00945538">
      <w:pPr>
        <w:pStyle w:val="ListParagraph"/>
        <w:pBdr>
          <w:top w:val="none" w:sz="0" w:space="0" w:color="000000"/>
          <w:left w:val="none" w:sz="0" w:space="0" w:color="000000"/>
          <w:bottom w:val="none" w:sz="0" w:space="0" w:color="000000"/>
          <w:right w:val="none" w:sz="0" w:space="0" w:color="000000"/>
          <w:between w:val="none" w:sz="0" w:space="0" w:color="000000"/>
        </w:pBdr>
        <w:spacing w:line="276" w:lineRule="auto"/>
        <w:ind w:firstLine="720"/>
        <w:rPr>
          <w:rFonts w:ascii="Arial" w:hAnsi="Arial" w:cs="Arial"/>
          <w:sz w:val="20"/>
          <w:szCs w:val="20"/>
        </w:rPr>
      </w:pPr>
      <w:r w:rsidRPr="00792178">
        <w:rPr>
          <w:rFonts w:ascii="Arial" w:hAnsi="Arial" w:cs="Arial"/>
          <w:sz w:val="20"/>
          <w:szCs w:val="20"/>
        </w:rPr>
        <w:t xml:space="preserve">Monday </w:t>
      </w:r>
      <w:r w:rsidR="00FE780B">
        <w:rPr>
          <w:rFonts w:ascii="Arial" w:hAnsi="Arial" w:cs="Arial"/>
          <w:sz w:val="20"/>
          <w:szCs w:val="20"/>
        </w:rPr>
        <w:t>12</w:t>
      </w:r>
      <w:r w:rsidRPr="00792178">
        <w:rPr>
          <w:rFonts w:ascii="Arial" w:hAnsi="Arial" w:cs="Arial"/>
          <w:sz w:val="20"/>
          <w:szCs w:val="20"/>
          <w:vertAlign w:val="superscript"/>
        </w:rPr>
        <w:t>th</w:t>
      </w:r>
      <w:r w:rsidRPr="00792178">
        <w:rPr>
          <w:rFonts w:ascii="Arial" w:hAnsi="Arial" w:cs="Arial"/>
          <w:sz w:val="20"/>
          <w:szCs w:val="20"/>
        </w:rPr>
        <w:t xml:space="preserve"> January 202</w:t>
      </w:r>
      <w:r w:rsidR="00526EFE" w:rsidRPr="00792178">
        <w:rPr>
          <w:rFonts w:ascii="Arial" w:hAnsi="Arial" w:cs="Arial"/>
          <w:sz w:val="20"/>
          <w:szCs w:val="20"/>
        </w:rPr>
        <w:t>6</w:t>
      </w:r>
      <w:r w:rsidRPr="00792178">
        <w:rPr>
          <w:rFonts w:ascii="Arial" w:hAnsi="Arial" w:cs="Arial"/>
          <w:sz w:val="20"/>
          <w:szCs w:val="20"/>
        </w:rPr>
        <w:tab/>
      </w:r>
      <w:r w:rsidRPr="00792178">
        <w:rPr>
          <w:rFonts w:ascii="Arial" w:hAnsi="Arial" w:cs="Arial"/>
          <w:sz w:val="20"/>
          <w:szCs w:val="20"/>
        </w:rPr>
        <w:tab/>
        <w:t>Bi-Monthly Meeting</w:t>
      </w:r>
    </w:p>
    <w:p w14:paraId="0D784062" w14:textId="0F4A0D2D" w:rsidR="00945538" w:rsidRPr="00792178" w:rsidRDefault="00945538" w:rsidP="00945538">
      <w:pPr>
        <w:pStyle w:val="ListParagraph"/>
        <w:pBdr>
          <w:top w:val="none" w:sz="0" w:space="0" w:color="000000"/>
          <w:left w:val="none" w:sz="0" w:space="0" w:color="000000"/>
          <w:bottom w:val="none" w:sz="0" w:space="0" w:color="000000"/>
          <w:right w:val="none" w:sz="0" w:space="0" w:color="000000"/>
          <w:between w:val="none" w:sz="0" w:space="0" w:color="000000"/>
        </w:pBdr>
        <w:spacing w:line="276" w:lineRule="auto"/>
        <w:ind w:firstLine="720"/>
        <w:rPr>
          <w:rFonts w:ascii="Arial" w:hAnsi="Arial" w:cs="Arial"/>
          <w:sz w:val="20"/>
          <w:szCs w:val="20"/>
        </w:rPr>
      </w:pPr>
      <w:r w:rsidRPr="00792178">
        <w:rPr>
          <w:rFonts w:ascii="Arial" w:hAnsi="Arial" w:cs="Arial"/>
          <w:sz w:val="20"/>
          <w:szCs w:val="20"/>
        </w:rPr>
        <w:t>Monday</w:t>
      </w:r>
      <w:r w:rsidR="00FE780B">
        <w:rPr>
          <w:rFonts w:ascii="Arial" w:hAnsi="Arial" w:cs="Arial"/>
          <w:sz w:val="20"/>
          <w:szCs w:val="20"/>
        </w:rPr>
        <w:t xml:space="preserve"> 9</w:t>
      </w:r>
      <w:r w:rsidRPr="00792178">
        <w:rPr>
          <w:rFonts w:ascii="Arial" w:hAnsi="Arial" w:cs="Arial"/>
          <w:sz w:val="20"/>
          <w:szCs w:val="20"/>
        </w:rPr>
        <w:t xml:space="preserve"> </w:t>
      </w:r>
      <w:r w:rsidRPr="00792178">
        <w:rPr>
          <w:rFonts w:ascii="Arial" w:hAnsi="Arial" w:cs="Arial"/>
          <w:sz w:val="20"/>
          <w:szCs w:val="20"/>
          <w:vertAlign w:val="superscript"/>
        </w:rPr>
        <w:t>th</w:t>
      </w:r>
      <w:r w:rsidRPr="00792178">
        <w:rPr>
          <w:rFonts w:ascii="Arial" w:hAnsi="Arial" w:cs="Arial"/>
          <w:sz w:val="20"/>
          <w:szCs w:val="20"/>
        </w:rPr>
        <w:t xml:space="preserve"> March 202</w:t>
      </w:r>
      <w:r w:rsidR="00526EFE" w:rsidRPr="00792178">
        <w:rPr>
          <w:rFonts w:ascii="Arial" w:hAnsi="Arial" w:cs="Arial"/>
          <w:sz w:val="20"/>
          <w:szCs w:val="20"/>
        </w:rPr>
        <w:t>6</w:t>
      </w:r>
      <w:r w:rsidRPr="00792178">
        <w:rPr>
          <w:rFonts w:ascii="Arial" w:hAnsi="Arial" w:cs="Arial"/>
          <w:sz w:val="20"/>
          <w:szCs w:val="20"/>
        </w:rPr>
        <w:tab/>
      </w:r>
      <w:r w:rsidRPr="00792178">
        <w:rPr>
          <w:rFonts w:ascii="Arial" w:hAnsi="Arial" w:cs="Arial"/>
          <w:sz w:val="20"/>
          <w:szCs w:val="20"/>
        </w:rPr>
        <w:tab/>
      </w:r>
      <w:r w:rsidR="00FE780B">
        <w:rPr>
          <w:rFonts w:ascii="Arial" w:hAnsi="Arial" w:cs="Arial"/>
          <w:sz w:val="20"/>
          <w:szCs w:val="20"/>
        </w:rPr>
        <w:tab/>
      </w:r>
      <w:r w:rsidRPr="00792178">
        <w:rPr>
          <w:rFonts w:ascii="Arial" w:hAnsi="Arial" w:cs="Arial"/>
          <w:sz w:val="20"/>
          <w:szCs w:val="20"/>
        </w:rPr>
        <w:t>Annual Parish Meeting and Bi-Monthly Meeting</w:t>
      </w:r>
    </w:p>
    <w:p w14:paraId="594AAB05" w14:textId="1D56355E" w:rsidR="00945538" w:rsidRDefault="00945538" w:rsidP="00945538">
      <w:pPr>
        <w:pStyle w:val="ListParagraph"/>
        <w:pBdr>
          <w:top w:val="none" w:sz="0" w:space="0" w:color="000000"/>
          <w:left w:val="none" w:sz="0" w:space="0" w:color="000000"/>
          <w:bottom w:val="none" w:sz="0" w:space="0" w:color="000000"/>
          <w:right w:val="none" w:sz="0" w:space="0" w:color="000000"/>
          <w:between w:val="none" w:sz="0" w:space="0" w:color="000000"/>
        </w:pBdr>
        <w:spacing w:line="276" w:lineRule="auto"/>
        <w:ind w:firstLine="720"/>
        <w:rPr>
          <w:rFonts w:ascii="Arial" w:hAnsi="Arial" w:cs="Arial"/>
          <w:sz w:val="20"/>
          <w:szCs w:val="20"/>
        </w:rPr>
      </w:pPr>
      <w:r w:rsidRPr="00792178">
        <w:rPr>
          <w:rFonts w:ascii="Arial" w:hAnsi="Arial" w:cs="Arial"/>
          <w:sz w:val="20"/>
          <w:szCs w:val="20"/>
        </w:rPr>
        <w:t xml:space="preserve">Monday </w:t>
      </w:r>
      <w:r w:rsidR="00FE780B">
        <w:rPr>
          <w:rFonts w:ascii="Arial" w:hAnsi="Arial" w:cs="Arial"/>
          <w:sz w:val="20"/>
          <w:szCs w:val="20"/>
        </w:rPr>
        <w:t>11</w:t>
      </w:r>
      <w:r w:rsidRPr="00792178">
        <w:rPr>
          <w:rFonts w:ascii="Arial" w:hAnsi="Arial" w:cs="Arial"/>
          <w:sz w:val="20"/>
          <w:szCs w:val="20"/>
          <w:vertAlign w:val="superscript"/>
        </w:rPr>
        <w:t>h</w:t>
      </w:r>
      <w:r w:rsidRPr="00792178">
        <w:rPr>
          <w:rFonts w:ascii="Arial" w:hAnsi="Arial" w:cs="Arial"/>
          <w:sz w:val="20"/>
          <w:szCs w:val="20"/>
        </w:rPr>
        <w:t xml:space="preserve"> May 202</w:t>
      </w:r>
      <w:r w:rsidR="00526EFE" w:rsidRPr="00792178">
        <w:rPr>
          <w:rFonts w:ascii="Arial" w:hAnsi="Arial" w:cs="Arial"/>
          <w:sz w:val="20"/>
          <w:szCs w:val="20"/>
        </w:rPr>
        <w:t>6</w:t>
      </w:r>
      <w:r w:rsidRPr="00792178">
        <w:rPr>
          <w:rFonts w:ascii="Arial" w:hAnsi="Arial" w:cs="Arial"/>
          <w:sz w:val="20"/>
          <w:szCs w:val="20"/>
        </w:rPr>
        <w:tab/>
      </w:r>
      <w:r w:rsidRPr="00792178">
        <w:rPr>
          <w:rFonts w:ascii="Arial" w:hAnsi="Arial" w:cs="Arial"/>
          <w:sz w:val="20"/>
          <w:szCs w:val="20"/>
        </w:rPr>
        <w:tab/>
      </w:r>
      <w:r w:rsidRPr="00792178">
        <w:rPr>
          <w:rFonts w:ascii="Arial" w:hAnsi="Arial" w:cs="Arial"/>
          <w:sz w:val="20"/>
          <w:szCs w:val="20"/>
        </w:rPr>
        <w:tab/>
        <w:t>Annual General Meeting and Bi-Monthly Meeting</w:t>
      </w:r>
    </w:p>
    <w:p w14:paraId="5AA3C8F3" w14:textId="77777777" w:rsidR="00BC6A7F" w:rsidRDefault="00BC6A7F" w:rsidP="00BC6A7F">
      <w:pPr>
        <w:pBdr>
          <w:top w:val="none" w:sz="0" w:space="0" w:color="000000"/>
          <w:left w:val="none" w:sz="0" w:space="0" w:color="000000"/>
          <w:bottom w:val="none" w:sz="0" w:space="0" w:color="000000"/>
          <w:right w:val="none" w:sz="0" w:space="0" w:color="000000"/>
          <w:between w:val="none" w:sz="0" w:space="0" w:color="000000"/>
        </w:pBdr>
        <w:spacing w:line="276" w:lineRule="auto"/>
        <w:rPr>
          <w:rFonts w:ascii="Arial" w:hAnsi="Arial" w:cs="Arial"/>
          <w:sz w:val="20"/>
          <w:szCs w:val="20"/>
        </w:rPr>
      </w:pPr>
    </w:p>
    <w:p w14:paraId="29F55190" w14:textId="3D92B91F" w:rsidR="00BC6A7F" w:rsidRPr="00BC6A7F" w:rsidRDefault="00BC6A7F" w:rsidP="00BC6A7F">
      <w:pPr>
        <w:pBdr>
          <w:top w:val="none" w:sz="0" w:space="0" w:color="000000"/>
          <w:left w:val="none" w:sz="0" w:space="0" w:color="000000"/>
          <w:bottom w:val="none" w:sz="0" w:space="0" w:color="000000"/>
          <w:right w:val="none" w:sz="0" w:space="0" w:color="000000"/>
          <w:between w:val="none" w:sz="0" w:space="0" w:color="000000"/>
        </w:pBdr>
        <w:spacing w:line="276" w:lineRule="auto"/>
        <w:rPr>
          <w:rFonts w:ascii="Arial" w:hAnsi="Arial" w:cs="Arial"/>
          <w:sz w:val="20"/>
          <w:szCs w:val="20"/>
          <w:u w:val="single"/>
        </w:rPr>
      </w:pPr>
      <w:r w:rsidRPr="00BC6A7F">
        <w:rPr>
          <w:rFonts w:ascii="Arial" w:hAnsi="Arial" w:cs="Arial"/>
          <w:sz w:val="20"/>
          <w:szCs w:val="20"/>
          <w:u w:val="single"/>
        </w:rPr>
        <w:t>2025/856</w:t>
      </w:r>
      <w:r w:rsidRPr="00BC6A7F">
        <w:rPr>
          <w:rFonts w:ascii="Arial" w:hAnsi="Arial" w:cs="Arial"/>
          <w:sz w:val="20"/>
          <w:szCs w:val="20"/>
          <w:u w:val="single"/>
        </w:rPr>
        <w:tab/>
        <w:t>Note standing orders and direct debits on the Parish Council Accounts.</w:t>
      </w:r>
    </w:p>
    <w:p w14:paraId="3A6D225C" w14:textId="4E491281" w:rsidR="00BC6A7F" w:rsidRDefault="0022162C" w:rsidP="0022162C">
      <w:pPr>
        <w:pStyle w:val="ListParagraph"/>
        <w:numPr>
          <w:ilvl w:val="0"/>
          <w:numId w:val="22"/>
        </w:numPr>
        <w:pBdr>
          <w:top w:val="none" w:sz="0" w:space="0" w:color="000000"/>
          <w:left w:val="none" w:sz="0" w:space="0" w:color="000000"/>
          <w:bottom w:val="none" w:sz="0" w:space="0" w:color="000000"/>
          <w:right w:val="none" w:sz="0" w:space="0" w:color="000000"/>
          <w:between w:val="none" w:sz="0" w:space="0" w:color="000000"/>
        </w:pBdr>
        <w:spacing w:line="276" w:lineRule="auto"/>
        <w:rPr>
          <w:rFonts w:ascii="Arial" w:hAnsi="Arial" w:cs="Arial"/>
          <w:sz w:val="20"/>
          <w:szCs w:val="20"/>
        </w:rPr>
      </w:pPr>
      <w:r>
        <w:rPr>
          <w:rFonts w:ascii="Arial" w:hAnsi="Arial" w:cs="Arial"/>
          <w:sz w:val="20"/>
          <w:szCs w:val="20"/>
        </w:rPr>
        <w:t>ICO - £35 p/a</w:t>
      </w:r>
    </w:p>
    <w:p w14:paraId="7FDDEB9D" w14:textId="360F940C" w:rsidR="001351CE" w:rsidRDefault="001351CE" w:rsidP="0022162C">
      <w:pPr>
        <w:pStyle w:val="ListParagraph"/>
        <w:numPr>
          <w:ilvl w:val="0"/>
          <w:numId w:val="22"/>
        </w:numPr>
        <w:pBdr>
          <w:top w:val="none" w:sz="0" w:space="0" w:color="000000"/>
          <w:left w:val="none" w:sz="0" w:space="0" w:color="000000"/>
          <w:bottom w:val="none" w:sz="0" w:space="0" w:color="000000"/>
          <w:right w:val="none" w:sz="0" w:space="0" w:color="000000"/>
          <w:between w:val="none" w:sz="0" w:space="0" w:color="000000"/>
        </w:pBdr>
        <w:spacing w:line="276" w:lineRule="auto"/>
        <w:rPr>
          <w:rFonts w:ascii="Arial" w:hAnsi="Arial" w:cs="Arial"/>
          <w:sz w:val="20"/>
          <w:szCs w:val="20"/>
        </w:rPr>
      </w:pPr>
      <w:r>
        <w:rPr>
          <w:rFonts w:ascii="Arial" w:hAnsi="Arial" w:cs="Arial"/>
          <w:sz w:val="20"/>
          <w:szCs w:val="20"/>
        </w:rPr>
        <w:t xml:space="preserve">Staff </w:t>
      </w:r>
      <w:r w:rsidR="00482A4F">
        <w:rPr>
          <w:rFonts w:ascii="Arial" w:hAnsi="Arial" w:cs="Arial"/>
          <w:sz w:val="20"/>
          <w:szCs w:val="20"/>
        </w:rPr>
        <w:t>Salary,</w:t>
      </w:r>
      <w:r>
        <w:rPr>
          <w:rFonts w:ascii="Arial" w:hAnsi="Arial" w:cs="Arial"/>
          <w:sz w:val="20"/>
          <w:szCs w:val="20"/>
        </w:rPr>
        <w:t xml:space="preserve"> Pensions and HMRC.</w:t>
      </w:r>
    </w:p>
    <w:p w14:paraId="339BDCF2" w14:textId="77777777" w:rsidR="001351CE" w:rsidRPr="0022162C" w:rsidRDefault="001351CE" w:rsidP="001351CE">
      <w:pPr>
        <w:pStyle w:val="ListParagraph"/>
        <w:pBdr>
          <w:top w:val="none" w:sz="0" w:space="0" w:color="000000"/>
          <w:left w:val="none" w:sz="0" w:space="0" w:color="000000"/>
          <w:bottom w:val="none" w:sz="0" w:space="0" w:color="000000"/>
          <w:right w:val="none" w:sz="0" w:space="0" w:color="000000"/>
          <w:between w:val="none" w:sz="0" w:space="0" w:color="000000"/>
        </w:pBdr>
        <w:spacing w:line="276" w:lineRule="auto"/>
        <w:rPr>
          <w:rFonts w:ascii="Arial" w:hAnsi="Arial" w:cs="Arial"/>
          <w:sz w:val="20"/>
          <w:szCs w:val="20"/>
        </w:rPr>
      </w:pPr>
    </w:p>
    <w:p w14:paraId="7EF69949" w14:textId="208FBA3B" w:rsidR="009A7AD7" w:rsidRPr="00792178" w:rsidRDefault="009A7AD7" w:rsidP="00945538">
      <w:pPr>
        <w:pStyle w:val="ListParagraph"/>
        <w:pBdr>
          <w:top w:val="nil"/>
          <w:left w:val="nil"/>
          <w:bottom w:val="nil"/>
          <w:right w:val="nil"/>
          <w:between w:val="nil"/>
        </w:pBdr>
        <w:rPr>
          <w:rFonts w:ascii="Arial" w:hAnsi="Arial" w:cs="Arial"/>
          <w:sz w:val="20"/>
          <w:szCs w:val="20"/>
          <w:u w:val="single"/>
          <w:lang w:bidi="en-US"/>
        </w:rPr>
      </w:pPr>
    </w:p>
    <w:p w14:paraId="330E137A" w14:textId="5C5F63EA" w:rsidR="008169FA" w:rsidRPr="006B4B62" w:rsidRDefault="008169FA" w:rsidP="008321DD">
      <w:pPr>
        <w:pBdr>
          <w:top w:val="nil"/>
          <w:left w:val="nil"/>
          <w:bottom w:val="nil"/>
          <w:right w:val="nil"/>
          <w:between w:val="nil"/>
        </w:pBdr>
        <w:ind w:left="2160" w:firstLine="720"/>
        <w:rPr>
          <w:rFonts w:ascii="Arial" w:hAnsi="Arial" w:cs="Arial"/>
          <w:b/>
          <w:bCs/>
          <w:sz w:val="28"/>
          <w:szCs w:val="28"/>
          <w:u w:val="single"/>
          <w:lang w:bidi="en-US"/>
        </w:rPr>
      </w:pPr>
      <w:r w:rsidRPr="006B4B62">
        <w:rPr>
          <w:rFonts w:ascii="Arial" w:hAnsi="Arial" w:cs="Arial"/>
          <w:b/>
          <w:bCs/>
          <w:sz w:val="28"/>
          <w:szCs w:val="28"/>
          <w:u w:val="single"/>
          <w:lang w:bidi="en-US"/>
        </w:rPr>
        <w:t>Ordinary Meeting</w:t>
      </w:r>
      <w:r w:rsidR="00FE780B">
        <w:rPr>
          <w:rFonts w:ascii="Arial" w:hAnsi="Arial" w:cs="Arial"/>
          <w:b/>
          <w:bCs/>
          <w:sz w:val="28"/>
          <w:szCs w:val="28"/>
          <w:u w:val="single"/>
          <w:lang w:bidi="en-US"/>
        </w:rPr>
        <w:t>.</w:t>
      </w:r>
    </w:p>
    <w:p w14:paraId="3A34CA92" w14:textId="77777777" w:rsidR="008169FA" w:rsidRPr="00792178" w:rsidRDefault="008169FA" w:rsidP="001475BF">
      <w:pPr>
        <w:pBdr>
          <w:top w:val="nil"/>
          <w:left w:val="nil"/>
          <w:bottom w:val="nil"/>
          <w:right w:val="nil"/>
          <w:between w:val="nil"/>
        </w:pBdr>
        <w:rPr>
          <w:rFonts w:ascii="Arial" w:hAnsi="Arial" w:cs="Arial"/>
          <w:sz w:val="20"/>
          <w:szCs w:val="20"/>
          <w:u w:val="single"/>
          <w:lang w:bidi="en-US"/>
        </w:rPr>
      </w:pPr>
    </w:p>
    <w:p w14:paraId="27B6CF84" w14:textId="77777777" w:rsidR="009A7AD7" w:rsidRPr="00792178" w:rsidRDefault="009A7AD7" w:rsidP="001475BF">
      <w:pPr>
        <w:pBdr>
          <w:top w:val="nil"/>
          <w:left w:val="nil"/>
          <w:bottom w:val="nil"/>
          <w:right w:val="nil"/>
          <w:between w:val="nil"/>
        </w:pBdr>
        <w:rPr>
          <w:rFonts w:ascii="Arial" w:hAnsi="Arial" w:cs="Arial"/>
          <w:sz w:val="20"/>
          <w:szCs w:val="20"/>
          <w:u w:val="single"/>
          <w:lang w:bidi="en-US"/>
        </w:rPr>
      </w:pPr>
    </w:p>
    <w:p w14:paraId="0CC44F45" w14:textId="37C584C1" w:rsidR="00C5411C" w:rsidRPr="00792178" w:rsidRDefault="00A16E8B" w:rsidP="00C5411C">
      <w:pPr>
        <w:pBdr>
          <w:top w:val="none" w:sz="0" w:space="0" w:color="000000"/>
          <w:left w:val="none" w:sz="0" w:space="0" w:color="000000"/>
          <w:bottom w:val="none" w:sz="0" w:space="0" w:color="000000"/>
          <w:right w:val="none" w:sz="0" w:space="0" w:color="000000"/>
          <w:between w:val="none" w:sz="0" w:space="0" w:color="000000"/>
        </w:pBdr>
        <w:spacing w:line="276" w:lineRule="auto"/>
        <w:contextualSpacing/>
        <w:rPr>
          <w:rFonts w:ascii="Arial" w:eastAsia="Arial" w:hAnsi="Arial" w:cs="Arial"/>
          <w:sz w:val="20"/>
          <w:szCs w:val="20"/>
          <w:u w:val="single"/>
        </w:rPr>
      </w:pPr>
      <w:r w:rsidRPr="00792178">
        <w:rPr>
          <w:rFonts w:ascii="Arial" w:eastAsia="Arial" w:hAnsi="Arial" w:cs="Arial"/>
          <w:sz w:val="20"/>
          <w:szCs w:val="20"/>
          <w:u w:val="single"/>
        </w:rPr>
        <w:t>2025</w:t>
      </w:r>
      <w:r w:rsidR="009A7AD7" w:rsidRPr="00792178">
        <w:rPr>
          <w:rFonts w:ascii="Arial" w:eastAsia="Arial" w:hAnsi="Arial" w:cs="Arial"/>
          <w:sz w:val="20"/>
          <w:szCs w:val="20"/>
          <w:u w:val="single"/>
        </w:rPr>
        <w:t>/</w:t>
      </w:r>
      <w:r w:rsidR="00526EFE" w:rsidRPr="00792178">
        <w:rPr>
          <w:rFonts w:ascii="Arial" w:eastAsia="Arial" w:hAnsi="Arial" w:cs="Arial"/>
          <w:sz w:val="20"/>
          <w:szCs w:val="20"/>
          <w:u w:val="single"/>
        </w:rPr>
        <w:t>85</w:t>
      </w:r>
      <w:r w:rsidR="00BC6A7F">
        <w:rPr>
          <w:rFonts w:ascii="Arial" w:eastAsia="Arial" w:hAnsi="Arial" w:cs="Arial"/>
          <w:sz w:val="20"/>
          <w:szCs w:val="20"/>
          <w:u w:val="single"/>
        </w:rPr>
        <w:t>7</w:t>
      </w:r>
      <w:r w:rsidR="00C5411C" w:rsidRPr="00792178">
        <w:rPr>
          <w:rFonts w:ascii="Arial" w:eastAsia="Arial" w:hAnsi="Arial" w:cs="Arial"/>
          <w:sz w:val="20"/>
          <w:szCs w:val="20"/>
          <w:u w:val="single"/>
        </w:rPr>
        <w:tab/>
        <w:t xml:space="preserve">Confirmation of the minutes of the meeting of the Parish Council </w:t>
      </w:r>
      <w:r w:rsidR="009A7AD7" w:rsidRPr="00792178">
        <w:rPr>
          <w:rFonts w:ascii="Arial" w:eastAsia="Arial" w:hAnsi="Arial" w:cs="Arial"/>
          <w:sz w:val="20"/>
          <w:szCs w:val="20"/>
          <w:u w:val="single"/>
        </w:rPr>
        <w:t xml:space="preserve">held </w:t>
      </w:r>
      <w:r w:rsidR="00C5411C" w:rsidRPr="00792178">
        <w:rPr>
          <w:rFonts w:ascii="Arial" w:eastAsia="Arial" w:hAnsi="Arial" w:cs="Arial"/>
          <w:sz w:val="20"/>
          <w:szCs w:val="20"/>
          <w:u w:val="single"/>
        </w:rPr>
        <w:t xml:space="preserve">on </w:t>
      </w:r>
      <w:r w:rsidR="00526EFE" w:rsidRPr="00792178">
        <w:rPr>
          <w:rFonts w:ascii="Arial" w:eastAsia="Arial" w:hAnsi="Arial" w:cs="Arial"/>
          <w:sz w:val="20"/>
          <w:szCs w:val="20"/>
          <w:u w:val="single"/>
        </w:rPr>
        <w:t>10</w:t>
      </w:r>
      <w:r w:rsidR="00526EFE" w:rsidRPr="00792178">
        <w:rPr>
          <w:rFonts w:ascii="Arial" w:eastAsia="Arial" w:hAnsi="Arial" w:cs="Arial"/>
          <w:sz w:val="20"/>
          <w:szCs w:val="20"/>
          <w:u w:val="single"/>
          <w:vertAlign w:val="superscript"/>
        </w:rPr>
        <w:t>th</w:t>
      </w:r>
      <w:r w:rsidR="00526EFE" w:rsidRPr="00792178">
        <w:rPr>
          <w:rFonts w:ascii="Arial" w:eastAsia="Arial" w:hAnsi="Arial" w:cs="Arial"/>
          <w:sz w:val="20"/>
          <w:szCs w:val="20"/>
          <w:u w:val="single"/>
        </w:rPr>
        <w:t xml:space="preserve"> March 2025.</w:t>
      </w:r>
    </w:p>
    <w:p w14:paraId="6221D12C" w14:textId="0C0DCD66" w:rsidR="00C5411C" w:rsidRPr="000D161E" w:rsidRDefault="0022162C" w:rsidP="00C5411C">
      <w:pPr>
        <w:pBdr>
          <w:top w:val="none" w:sz="0" w:space="0" w:color="000000"/>
          <w:left w:val="none" w:sz="0" w:space="0" w:color="000000"/>
          <w:bottom w:val="none" w:sz="0" w:space="0" w:color="000000"/>
          <w:right w:val="none" w:sz="0" w:space="0" w:color="000000"/>
          <w:between w:val="none" w:sz="0" w:space="0" w:color="000000"/>
        </w:pBdr>
        <w:spacing w:line="276" w:lineRule="auto"/>
        <w:contextualSpacing/>
        <w:rPr>
          <w:rFonts w:ascii="Arial" w:eastAsia="Arial" w:hAnsi="Arial" w:cs="Arial"/>
          <w:b/>
          <w:bCs/>
          <w:i/>
          <w:iCs/>
          <w:sz w:val="20"/>
          <w:szCs w:val="20"/>
          <w:u w:val="single"/>
        </w:rPr>
      </w:pPr>
      <w:r w:rsidRPr="000D161E">
        <w:rPr>
          <w:rFonts w:ascii="Arial" w:eastAsia="Arial" w:hAnsi="Arial" w:cs="Arial"/>
          <w:b/>
          <w:bCs/>
          <w:i/>
          <w:iCs/>
          <w:sz w:val="20"/>
          <w:szCs w:val="20"/>
          <w:u w:val="single"/>
        </w:rPr>
        <w:t>Resolution:</w:t>
      </w:r>
      <w:r w:rsidRPr="000D161E">
        <w:rPr>
          <w:rFonts w:ascii="Arial" w:eastAsia="Arial" w:hAnsi="Arial" w:cs="Arial"/>
          <w:b/>
          <w:bCs/>
          <w:i/>
          <w:iCs/>
          <w:sz w:val="20"/>
          <w:szCs w:val="20"/>
          <w:u w:val="single"/>
        </w:rPr>
        <w:tab/>
        <w:t>The minutes were confirmed.</w:t>
      </w:r>
    </w:p>
    <w:p w14:paraId="169A48F1" w14:textId="77777777" w:rsidR="0022162C" w:rsidRPr="00792178" w:rsidRDefault="0022162C" w:rsidP="00C5411C">
      <w:pPr>
        <w:pBdr>
          <w:top w:val="none" w:sz="0" w:space="0" w:color="000000"/>
          <w:left w:val="none" w:sz="0" w:space="0" w:color="000000"/>
          <w:bottom w:val="none" w:sz="0" w:space="0" w:color="000000"/>
          <w:right w:val="none" w:sz="0" w:space="0" w:color="000000"/>
          <w:between w:val="none" w:sz="0" w:space="0" w:color="000000"/>
        </w:pBdr>
        <w:spacing w:line="276" w:lineRule="auto"/>
        <w:contextualSpacing/>
        <w:rPr>
          <w:rFonts w:ascii="Arial" w:eastAsia="Arial" w:hAnsi="Arial" w:cs="Arial"/>
          <w:sz w:val="20"/>
          <w:szCs w:val="20"/>
        </w:rPr>
      </w:pPr>
    </w:p>
    <w:p w14:paraId="1DAAB703" w14:textId="43D72650" w:rsidR="00B853AE" w:rsidRPr="00792178" w:rsidRDefault="00A16E8B" w:rsidP="00B853AE">
      <w:pPr>
        <w:pBdr>
          <w:top w:val="none" w:sz="0" w:space="0" w:color="000000"/>
          <w:left w:val="none" w:sz="0" w:space="0" w:color="000000"/>
          <w:bottom w:val="none" w:sz="0" w:space="0" w:color="000000"/>
          <w:right w:val="none" w:sz="0" w:space="0" w:color="000000"/>
          <w:between w:val="none" w:sz="0" w:space="0" w:color="000000"/>
        </w:pBdr>
        <w:spacing w:line="276" w:lineRule="auto"/>
        <w:rPr>
          <w:rFonts w:ascii="Arial" w:hAnsi="Arial" w:cs="Arial"/>
          <w:sz w:val="20"/>
          <w:szCs w:val="20"/>
          <w:u w:val="single"/>
        </w:rPr>
      </w:pPr>
      <w:r w:rsidRPr="00792178">
        <w:rPr>
          <w:rFonts w:ascii="Arial" w:eastAsia="Arial" w:hAnsi="Arial" w:cs="Arial"/>
          <w:sz w:val="20"/>
          <w:szCs w:val="20"/>
          <w:u w:val="single"/>
        </w:rPr>
        <w:t>2025</w:t>
      </w:r>
      <w:r w:rsidR="009A7AD7" w:rsidRPr="00792178">
        <w:rPr>
          <w:rFonts w:ascii="Arial" w:eastAsia="Arial" w:hAnsi="Arial" w:cs="Arial"/>
          <w:sz w:val="20"/>
          <w:szCs w:val="20"/>
          <w:u w:val="single"/>
        </w:rPr>
        <w:t>/</w:t>
      </w:r>
      <w:r w:rsidR="00526EFE" w:rsidRPr="00792178">
        <w:rPr>
          <w:rFonts w:ascii="Arial" w:eastAsia="Arial" w:hAnsi="Arial" w:cs="Arial"/>
          <w:sz w:val="20"/>
          <w:szCs w:val="20"/>
          <w:u w:val="single"/>
        </w:rPr>
        <w:t>85</w:t>
      </w:r>
      <w:r w:rsidR="00BC6A7F">
        <w:rPr>
          <w:rFonts w:ascii="Arial" w:eastAsia="Arial" w:hAnsi="Arial" w:cs="Arial"/>
          <w:sz w:val="20"/>
          <w:szCs w:val="20"/>
          <w:u w:val="single"/>
        </w:rPr>
        <w:t>8</w:t>
      </w:r>
      <w:r w:rsidR="00B853AE" w:rsidRPr="00792178">
        <w:rPr>
          <w:rFonts w:ascii="Arial" w:eastAsia="Arial" w:hAnsi="Arial" w:cs="Arial"/>
          <w:sz w:val="20"/>
          <w:szCs w:val="20"/>
          <w:u w:val="single"/>
        </w:rPr>
        <w:tab/>
        <w:t>Declarations of Interests and any requests for dispensation</w:t>
      </w:r>
      <w:r w:rsidR="00570FDA" w:rsidRPr="00792178">
        <w:rPr>
          <w:rFonts w:ascii="Arial" w:eastAsia="Arial" w:hAnsi="Arial" w:cs="Arial"/>
          <w:sz w:val="20"/>
          <w:szCs w:val="20"/>
          <w:u w:val="single"/>
        </w:rPr>
        <w:t>.</w:t>
      </w:r>
    </w:p>
    <w:p w14:paraId="47755B85" w14:textId="63E48955" w:rsidR="009F3A78" w:rsidRDefault="0022162C" w:rsidP="0022162C">
      <w:pPr>
        <w:pBdr>
          <w:top w:val="none" w:sz="0" w:space="0" w:color="000000"/>
          <w:left w:val="none" w:sz="0" w:space="0" w:color="000000"/>
          <w:bottom w:val="none" w:sz="0" w:space="0" w:color="000000"/>
          <w:right w:val="none" w:sz="0" w:space="0" w:color="000000"/>
          <w:between w:val="none" w:sz="0" w:space="0" w:color="000000"/>
        </w:pBdr>
        <w:spacing w:line="259" w:lineRule="auto"/>
        <w:rPr>
          <w:rFonts w:ascii="Arial" w:eastAsia="Arial" w:hAnsi="Arial" w:cs="Arial"/>
          <w:sz w:val="20"/>
          <w:szCs w:val="20"/>
        </w:rPr>
      </w:pPr>
      <w:r>
        <w:rPr>
          <w:rFonts w:ascii="Arial" w:eastAsia="Arial" w:hAnsi="Arial" w:cs="Arial"/>
          <w:sz w:val="20"/>
          <w:szCs w:val="20"/>
        </w:rPr>
        <w:t>Cllr Elwick – Planning Woodhall – Neighbour.</w:t>
      </w:r>
    </w:p>
    <w:p w14:paraId="222C26E6" w14:textId="6BB5B67E" w:rsidR="0022162C" w:rsidRDefault="0022162C" w:rsidP="0022162C">
      <w:pPr>
        <w:pBdr>
          <w:top w:val="none" w:sz="0" w:space="0" w:color="000000"/>
          <w:left w:val="none" w:sz="0" w:space="0" w:color="000000"/>
          <w:bottom w:val="none" w:sz="0" w:space="0" w:color="000000"/>
          <w:right w:val="none" w:sz="0" w:space="0" w:color="000000"/>
          <w:between w:val="none" w:sz="0" w:space="0" w:color="000000"/>
        </w:pBdr>
        <w:spacing w:line="259" w:lineRule="auto"/>
        <w:rPr>
          <w:rFonts w:ascii="Arial" w:eastAsia="Arial" w:hAnsi="Arial" w:cs="Arial"/>
          <w:sz w:val="20"/>
          <w:szCs w:val="20"/>
        </w:rPr>
      </w:pPr>
      <w:r>
        <w:rPr>
          <w:rFonts w:ascii="Arial" w:eastAsia="Arial" w:hAnsi="Arial" w:cs="Arial"/>
          <w:sz w:val="20"/>
          <w:szCs w:val="20"/>
        </w:rPr>
        <w:t>Cllr Po</w:t>
      </w:r>
      <w:r w:rsidR="000D161E">
        <w:rPr>
          <w:rFonts w:ascii="Arial" w:eastAsia="Arial" w:hAnsi="Arial" w:cs="Arial"/>
          <w:sz w:val="20"/>
          <w:szCs w:val="20"/>
        </w:rPr>
        <w:t>l</w:t>
      </w:r>
      <w:r>
        <w:rPr>
          <w:rFonts w:ascii="Arial" w:eastAsia="Arial" w:hAnsi="Arial" w:cs="Arial"/>
          <w:sz w:val="20"/>
          <w:szCs w:val="20"/>
        </w:rPr>
        <w:t xml:space="preserve">ley – Planning </w:t>
      </w:r>
      <w:r w:rsidR="000F4F37">
        <w:rPr>
          <w:rFonts w:ascii="Arial" w:eastAsia="Arial" w:hAnsi="Arial" w:cs="Arial"/>
          <w:sz w:val="20"/>
          <w:szCs w:val="20"/>
        </w:rPr>
        <w:t>Kilnfield</w:t>
      </w:r>
      <w:r>
        <w:rPr>
          <w:rFonts w:ascii="Arial" w:eastAsia="Arial" w:hAnsi="Arial" w:cs="Arial"/>
          <w:sz w:val="20"/>
          <w:szCs w:val="20"/>
        </w:rPr>
        <w:t xml:space="preserve"> </w:t>
      </w:r>
      <w:r w:rsidR="000F4F37">
        <w:rPr>
          <w:rFonts w:ascii="Arial" w:eastAsia="Arial" w:hAnsi="Arial" w:cs="Arial"/>
          <w:sz w:val="20"/>
          <w:szCs w:val="20"/>
        </w:rPr>
        <w:t>barns</w:t>
      </w:r>
      <w:r>
        <w:rPr>
          <w:rFonts w:ascii="Arial" w:eastAsia="Arial" w:hAnsi="Arial" w:cs="Arial"/>
          <w:sz w:val="20"/>
          <w:szCs w:val="20"/>
        </w:rPr>
        <w:t xml:space="preserve"> – </w:t>
      </w:r>
      <w:r w:rsidR="000F4F37">
        <w:rPr>
          <w:rFonts w:ascii="Arial" w:eastAsia="Arial" w:hAnsi="Arial" w:cs="Arial"/>
          <w:sz w:val="20"/>
          <w:szCs w:val="20"/>
        </w:rPr>
        <w:t>Neighbour</w:t>
      </w:r>
      <w:r>
        <w:rPr>
          <w:rFonts w:ascii="Arial" w:eastAsia="Arial" w:hAnsi="Arial" w:cs="Arial"/>
          <w:sz w:val="20"/>
          <w:szCs w:val="20"/>
        </w:rPr>
        <w:t>.</w:t>
      </w:r>
    </w:p>
    <w:p w14:paraId="7A67A542" w14:textId="77777777" w:rsidR="0022162C" w:rsidRPr="0022162C" w:rsidRDefault="0022162C" w:rsidP="0022162C">
      <w:pPr>
        <w:pBdr>
          <w:top w:val="none" w:sz="0" w:space="0" w:color="000000"/>
          <w:left w:val="none" w:sz="0" w:space="0" w:color="000000"/>
          <w:bottom w:val="none" w:sz="0" w:space="0" w:color="000000"/>
          <w:right w:val="none" w:sz="0" w:space="0" w:color="000000"/>
          <w:between w:val="none" w:sz="0" w:space="0" w:color="000000"/>
        </w:pBdr>
        <w:spacing w:line="259" w:lineRule="auto"/>
        <w:rPr>
          <w:rFonts w:ascii="Arial" w:eastAsia="Arial" w:hAnsi="Arial" w:cs="Arial"/>
          <w:sz w:val="20"/>
          <w:szCs w:val="20"/>
        </w:rPr>
      </w:pPr>
    </w:p>
    <w:p w14:paraId="4463A1AD" w14:textId="1A8925D9" w:rsidR="00B853AE" w:rsidRPr="00792178" w:rsidRDefault="00A16E8B" w:rsidP="00B853AE">
      <w:pPr>
        <w:pBdr>
          <w:top w:val="none" w:sz="0" w:space="0" w:color="000000"/>
          <w:left w:val="none" w:sz="0" w:space="0" w:color="000000"/>
          <w:bottom w:val="none" w:sz="0" w:space="0" w:color="000000"/>
          <w:right w:val="none" w:sz="0" w:space="0" w:color="000000"/>
          <w:between w:val="none" w:sz="0" w:space="0" w:color="000000"/>
        </w:pBdr>
        <w:spacing w:line="276" w:lineRule="auto"/>
        <w:ind w:left="1418" w:hanging="1418"/>
        <w:rPr>
          <w:rFonts w:ascii="Arial" w:eastAsia="Arial" w:hAnsi="Arial" w:cs="Arial"/>
          <w:sz w:val="20"/>
          <w:szCs w:val="20"/>
          <w:u w:val="single"/>
        </w:rPr>
      </w:pPr>
      <w:r w:rsidRPr="00792178">
        <w:rPr>
          <w:rFonts w:ascii="Arial" w:eastAsia="Arial" w:hAnsi="Arial" w:cs="Arial"/>
          <w:sz w:val="20"/>
          <w:szCs w:val="20"/>
          <w:u w:val="single"/>
        </w:rPr>
        <w:t>2025</w:t>
      </w:r>
      <w:r w:rsidR="009A7AD7" w:rsidRPr="00792178">
        <w:rPr>
          <w:rFonts w:ascii="Arial" w:eastAsia="Arial" w:hAnsi="Arial" w:cs="Arial"/>
          <w:sz w:val="20"/>
          <w:szCs w:val="20"/>
          <w:u w:val="single"/>
        </w:rPr>
        <w:t>/</w:t>
      </w:r>
      <w:r w:rsidR="00526EFE" w:rsidRPr="00792178">
        <w:rPr>
          <w:rFonts w:ascii="Arial" w:eastAsia="Arial" w:hAnsi="Arial" w:cs="Arial"/>
          <w:sz w:val="20"/>
          <w:szCs w:val="20"/>
          <w:u w:val="single"/>
        </w:rPr>
        <w:t>85</w:t>
      </w:r>
      <w:r w:rsidR="00BC6A7F">
        <w:rPr>
          <w:rFonts w:ascii="Arial" w:eastAsia="Arial" w:hAnsi="Arial" w:cs="Arial"/>
          <w:sz w:val="20"/>
          <w:szCs w:val="20"/>
          <w:u w:val="single"/>
        </w:rPr>
        <w:t>9</w:t>
      </w:r>
      <w:r w:rsidR="00B853AE" w:rsidRPr="00792178">
        <w:rPr>
          <w:rFonts w:ascii="Arial" w:eastAsia="Arial" w:hAnsi="Arial" w:cs="Arial"/>
          <w:sz w:val="20"/>
          <w:szCs w:val="20"/>
          <w:u w:val="single"/>
        </w:rPr>
        <w:tab/>
        <w:t>Public Open Session for any matters that need to be drawn to the Parish Council’s attention. The item does not need to be on the current agenda.</w:t>
      </w:r>
    </w:p>
    <w:p w14:paraId="3D3E4230" w14:textId="5F14EBFD" w:rsidR="00B853AE" w:rsidRDefault="00314757" w:rsidP="00B853AE">
      <w:pPr>
        <w:pBdr>
          <w:top w:val="none" w:sz="0" w:space="0" w:color="000000"/>
          <w:left w:val="none" w:sz="0" w:space="0" w:color="000000"/>
          <w:bottom w:val="none" w:sz="0" w:space="0" w:color="000000"/>
          <w:right w:val="none" w:sz="0" w:space="0" w:color="000000"/>
          <w:between w:val="none" w:sz="0" w:space="0" w:color="000000"/>
        </w:pBdr>
        <w:spacing w:line="276" w:lineRule="auto"/>
        <w:ind w:left="1418" w:hanging="1418"/>
        <w:rPr>
          <w:rFonts w:ascii="Arial" w:eastAsia="Arial" w:hAnsi="Arial" w:cs="Arial"/>
          <w:sz w:val="20"/>
          <w:szCs w:val="20"/>
          <w:u w:val="single"/>
        </w:rPr>
      </w:pPr>
      <w:r>
        <w:rPr>
          <w:rFonts w:ascii="Arial" w:eastAsia="Arial" w:hAnsi="Arial" w:cs="Arial"/>
          <w:sz w:val="20"/>
          <w:szCs w:val="20"/>
          <w:u w:val="single"/>
        </w:rPr>
        <w:t>Four</w:t>
      </w:r>
      <w:r w:rsidR="000F4F37">
        <w:rPr>
          <w:rFonts w:ascii="Arial" w:eastAsia="Arial" w:hAnsi="Arial" w:cs="Arial"/>
          <w:sz w:val="20"/>
          <w:szCs w:val="20"/>
          <w:u w:val="single"/>
        </w:rPr>
        <w:t xml:space="preserve"> members of the public.</w:t>
      </w:r>
    </w:p>
    <w:p w14:paraId="1F42C0C0" w14:textId="5941AECB" w:rsidR="000F4F37" w:rsidRPr="000F4F37" w:rsidRDefault="000F4F37" w:rsidP="000F4F37">
      <w:pPr>
        <w:pStyle w:val="ListParagraph"/>
        <w:numPr>
          <w:ilvl w:val="0"/>
          <w:numId w:val="22"/>
        </w:numPr>
        <w:pBdr>
          <w:top w:val="none" w:sz="0" w:space="0" w:color="000000"/>
          <w:left w:val="none" w:sz="0" w:space="0" w:color="000000"/>
          <w:bottom w:val="none" w:sz="0" w:space="0" w:color="000000"/>
          <w:right w:val="none" w:sz="0" w:space="0" w:color="000000"/>
          <w:between w:val="none" w:sz="0" w:space="0" w:color="000000"/>
        </w:pBdr>
        <w:spacing w:line="276" w:lineRule="auto"/>
        <w:rPr>
          <w:rFonts w:ascii="Arial" w:eastAsia="Arial" w:hAnsi="Arial" w:cs="Arial"/>
          <w:sz w:val="20"/>
          <w:szCs w:val="20"/>
        </w:rPr>
      </w:pPr>
      <w:r w:rsidRPr="000F4F37">
        <w:rPr>
          <w:rFonts w:ascii="Arial" w:eastAsia="Arial" w:hAnsi="Arial" w:cs="Arial"/>
          <w:sz w:val="20"/>
          <w:szCs w:val="20"/>
        </w:rPr>
        <w:t xml:space="preserve">Woodhall farm planning application. Small plot </w:t>
      </w:r>
      <w:r w:rsidR="00314757" w:rsidRPr="000F4F37">
        <w:rPr>
          <w:rFonts w:ascii="Arial" w:eastAsia="Arial" w:hAnsi="Arial" w:cs="Arial"/>
          <w:sz w:val="20"/>
          <w:szCs w:val="20"/>
        </w:rPr>
        <w:t>three thousand</w:t>
      </w:r>
      <w:r w:rsidRPr="000F4F37">
        <w:rPr>
          <w:rFonts w:ascii="Arial" w:eastAsia="Arial" w:hAnsi="Arial" w:cs="Arial"/>
          <w:sz w:val="20"/>
          <w:szCs w:val="20"/>
        </w:rPr>
        <w:t xml:space="preserve"> feet. The Structure is too large and not representative of the surrounding scene, </w:t>
      </w:r>
      <w:r w:rsidR="00314757" w:rsidRPr="000F4F37">
        <w:rPr>
          <w:rFonts w:ascii="Arial" w:eastAsia="Arial" w:hAnsi="Arial" w:cs="Arial"/>
          <w:sz w:val="20"/>
          <w:szCs w:val="20"/>
        </w:rPr>
        <w:t>not</w:t>
      </w:r>
      <w:r w:rsidRPr="000F4F37">
        <w:rPr>
          <w:rFonts w:ascii="Arial" w:eastAsia="Arial" w:hAnsi="Arial" w:cs="Arial"/>
          <w:sz w:val="20"/>
          <w:szCs w:val="20"/>
        </w:rPr>
        <w:t xml:space="preserve"> in line with Chelmsford Plan. Excessive size of the house as currently </w:t>
      </w:r>
      <w:r w:rsidR="00314757" w:rsidRPr="000F4F37">
        <w:rPr>
          <w:rFonts w:ascii="Arial" w:eastAsia="Arial" w:hAnsi="Arial" w:cs="Arial"/>
          <w:sz w:val="20"/>
          <w:szCs w:val="20"/>
        </w:rPr>
        <w:t>two thousand</w:t>
      </w:r>
      <w:r w:rsidRPr="000F4F37">
        <w:rPr>
          <w:rFonts w:ascii="Arial" w:eastAsia="Arial" w:hAnsi="Arial" w:cs="Arial"/>
          <w:sz w:val="20"/>
          <w:szCs w:val="20"/>
        </w:rPr>
        <w:t xml:space="preserve"> feet.</w:t>
      </w:r>
    </w:p>
    <w:p w14:paraId="65F9693F" w14:textId="3A3A12A1" w:rsidR="000F4F37" w:rsidRPr="000F4F37" w:rsidRDefault="000F4F37" w:rsidP="000F4F37">
      <w:pPr>
        <w:pStyle w:val="ListParagraph"/>
        <w:numPr>
          <w:ilvl w:val="0"/>
          <w:numId w:val="22"/>
        </w:numPr>
        <w:pBdr>
          <w:top w:val="none" w:sz="0" w:space="0" w:color="000000"/>
          <w:left w:val="none" w:sz="0" w:space="0" w:color="000000"/>
          <w:bottom w:val="none" w:sz="0" w:space="0" w:color="000000"/>
          <w:right w:val="none" w:sz="0" w:space="0" w:color="000000"/>
          <w:between w:val="none" w:sz="0" w:space="0" w:color="000000"/>
        </w:pBdr>
        <w:spacing w:line="276" w:lineRule="auto"/>
        <w:rPr>
          <w:rFonts w:ascii="Arial" w:eastAsia="Arial" w:hAnsi="Arial" w:cs="Arial"/>
          <w:sz w:val="20"/>
          <w:szCs w:val="20"/>
        </w:rPr>
      </w:pPr>
      <w:r w:rsidRPr="000F4F37">
        <w:rPr>
          <w:rFonts w:ascii="Arial" w:eastAsia="Arial" w:hAnsi="Arial" w:cs="Arial"/>
          <w:sz w:val="20"/>
          <w:szCs w:val="20"/>
        </w:rPr>
        <w:t>Woodhall farm planning. Concerns o</w:t>
      </w:r>
      <w:r w:rsidR="00E52DEE">
        <w:rPr>
          <w:rFonts w:ascii="Arial" w:eastAsia="Arial" w:hAnsi="Arial" w:cs="Arial"/>
          <w:sz w:val="20"/>
          <w:szCs w:val="20"/>
        </w:rPr>
        <w:t>v</w:t>
      </w:r>
      <w:r w:rsidRPr="000F4F37">
        <w:rPr>
          <w:rFonts w:ascii="Arial" w:eastAsia="Arial" w:hAnsi="Arial" w:cs="Arial"/>
          <w:sz w:val="20"/>
          <w:szCs w:val="20"/>
        </w:rPr>
        <w:t>er the size</w:t>
      </w:r>
      <w:r w:rsidR="00E52DEE">
        <w:rPr>
          <w:rFonts w:ascii="Arial" w:eastAsia="Arial" w:hAnsi="Arial" w:cs="Arial"/>
          <w:sz w:val="20"/>
          <w:szCs w:val="20"/>
        </w:rPr>
        <w:t xml:space="preserve"> of the </w:t>
      </w:r>
      <w:r w:rsidR="00482A4F">
        <w:rPr>
          <w:rFonts w:ascii="Arial" w:eastAsia="Arial" w:hAnsi="Arial" w:cs="Arial"/>
          <w:sz w:val="20"/>
          <w:szCs w:val="20"/>
        </w:rPr>
        <w:t>development</w:t>
      </w:r>
      <w:r w:rsidR="00482A4F" w:rsidRPr="000F4F37">
        <w:rPr>
          <w:rFonts w:ascii="Arial" w:eastAsia="Arial" w:hAnsi="Arial" w:cs="Arial"/>
          <w:sz w:val="20"/>
          <w:szCs w:val="20"/>
        </w:rPr>
        <w:t>.</w:t>
      </w:r>
      <w:r w:rsidR="00E52DEE">
        <w:rPr>
          <w:rFonts w:ascii="Arial" w:eastAsia="Arial" w:hAnsi="Arial" w:cs="Arial"/>
          <w:sz w:val="20"/>
          <w:szCs w:val="20"/>
        </w:rPr>
        <w:t xml:space="preserve"> This site was o</w:t>
      </w:r>
      <w:r w:rsidRPr="000F4F37">
        <w:rPr>
          <w:rFonts w:ascii="Arial" w:eastAsia="Arial" w:hAnsi="Arial" w:cs="Arial"/>
          <w:sz w:val="20"/>
          <w:szCs w:val="20"/>
        </w:rPr>
        <w:t xml:space="preserve">riginally agricultural land. </w:t>
      </w:r>
      <w:r w:rsidR="00E52DEE">
        <w:rPr>
          <w:rFonts w:ascii="Arial" w:eastAsia="Arial" w:hAnsi="Arial" w:cs="Arial"/>
          <w:sz w:val="20"/>
          <w:szCs w:val="20"/>
        </w:rPr>
        <w:t>The loss of f</w:t>
      </w:r>
      <w:r w:rsidR="00314757" w:rsidRPr="000F4F37">
        <w:rPr>
          <w:rFonts w:ascii="Arial" w:eastAsia="Arial" w:hAnsi="Arial" w:cs="Arial"/>
          <w:sz w:val="20"/>
          <w:szCs w:val="20"/>
        </w:rPr>
        <w:t>ive</w:t>
      </w:r>
      <w:r w:rsidRPr="000F4F37">
        <w:rPr>
          <w:rFonts w:ascii="Arial" w:eastAsia="Arial" w:hAnsi="Arial" w:cs="Arial"/>
          <w:sz w:val="20"/>
          <w:szCs w:val="20"/>
        </w:rPr>
        <w:t xml:space="preserve"> beech trees</w:t>
      </w:r>
      <w:r w:rsidR="00E52DEE">
        <w:rPr>
          <w:rFonts w:ascii="Arial" w:eastAsia="Arial" w:hAnsi="Arial" w:cs="Arial"/>
          <w:sz w:val="20"/>
          <w:szCs w:val="20"/>
        </w:rPr>
        <w:t xml:space="preserve"> was </w:t>
      </w:r>
      <w:r w:rsidR="00482A4F">
        <w:rPr>
          <w:rFonts w:ascii="Arial" w:eastAsia="Arial" w:hAnsi="Arial" w:cs="Arial"/>
          <w:sz w:val="20"/>
          <w:szCs w:val="20"/>
        </w:rPr>
        <w:t>noted</w:t>
      </w:r>
      <w:r w:rsidR="00482A4F" w:rsidRPr="000F4F37">
        <w:rPr>
          <w:rFonts w:ascii="Arial" w:eastAsia="Arial" w:hAnsi="Arial" w:cs="Arial"/>
          <w:sz w:val="20"/>
          <w:szCs w:val="20"/>
        </w:rPr>
        <w:t>. The</w:t>
      </w:r>
      <w:r w:rsidRPr="000F4F37">
        <w:rPr>
          <w:rFonts w:ascii="Arial" w:eastAsia="Arial" w:hAnsi="Arial" w:cs="Arial"/>
          <w:sz w:val="20"/>
          <w:szCs w:val="20"/>
        </w:rPr>
        <w:t xml:space="preserve"> dwelling will be overbearing.</w:t>
      </w:r>
    </w:p>
    <w:p w14:paraId="38A0E9DB" w14:textId="77777777" w:rsidR="000F4F37" w:rsidRPr="00792178" w:rsidRDefault="000F4F37" w:rsidP="00B853AE">
      <w:pPr>
        <w:pBdr>
          <w:top w:val="none" w:sz="0" w:space="0" w:color="000000"/>
          <w:left w:val="none" w:sz="0" w:space="0" w:color="000000"/>
          <w:bottom w:val="none" w:sz="0" w:space="0" w:color="000000"/>
          <w:right w:val="none" w:sz="0" w:space="0" w:color="000000"/>
          <w:between w:val="none" w:sz="0" w:space="0" w:color="000000"/>
        </w:pBdr>
        <w:spacing w:line="276" w:lineRule="auto"/>
        <w:ind w:left="1418" w:hanging="1418"/>
        <w:rPr>
          <w:rFonts w:ascii="Arial" w:eastAsia="Arial" w:hAnsi="Arial" w:cs="Arial"/>
          <w:sz w:val="20"/>
          <w:szCs w:val="20"/>
          <w:u w:val="single"/>
        </w:rPr>
      </w:pPr>
    </w:p>
    <w:p w14:paraId="187E0B33" w14:textId="21F15F58" w:rsidR="00B853AE" w:rsidRPr="00792178" w:rsidRDefault="00A16E8B" w:rsidP="00B853AE">
      <w:pPr>
        <w:pStyle w:val="NoSpacing"/>
        <w:pBdr>
          <w:top w:val="none" w:sz="0" w:space="0" w:color="000000"/>
          <w:left w:val="none" w:sz="0" w:space="0" w:color="000000"/>
          <w:bottom w:val="none" w:sz="0" w:space="0" w:color="000000"/>
          <w:right w:val="none" w:sz="0" w:space="0" w:color="000000"/>
          <w:between w:val="none" w:sz="0" w:space="0" w:color="000000"/>
        </w:pBdr>
        <w:spacing w:line="276" w:lineRule="auto"/>
        <w:contextualSpacing/>
        <w:rPr>
          <w:rFonts w:ascii="Arial" w:hAnsi="Arial" w:cs="Arial"/>
          <w:sz w:val="20"/>
          <w:szCs w:val="20"/>
          <w:u w:val="single"/>
        </w:rPr>
      </w:pPr>
      <w:r w:rsidRPr="00792178">
        <w:rPr>
          <w:rFonts w:ascii="Arial" w:eastAsia="Arial" w:hAnsi="Arial" w:cs="Arial"/>
          <w:sz w:val="20"/>
          <w:szCs w:val="20"/>
          <w:u w:val="single"/>
        </w:rPr>
        <w:t>2025</w:t>
      </w:r>
      <w:r w:rsidR="009A7AD7" w:rsidRPr="00792178">
        <w:rPr>
          <w:rFonts w:ascii="Arial" w:eastAsia="Arial" w:hAnsi="Arial" w:cs="Arial"/>
          <w:sz w:val="20"/>
          <w:szCs w:val="20"/>
          <w:u w:val="single"/>
        </w:rPr>
        <w:t>/</w:t>
      </w:r>
      <w:r w:rsidR="00526EFE" w:rsidRPr="00792178">
        <w:rPr>
          <w:rFonts w:ascii="Arial" w:eastAsia="Arial" w:hAnsi="Arial" w:cs="Arial"/>
          <w:sz w:val="20"/>
          <w:szCs w:val="20"/>
          <w:u w:val="single"/>
        </w:rPr>
        <w:t>8</w:t>
      </w:r>
      <w:r w:rsidR="00BC6A7F">
        <w:rPr>
          <w:rFonts w:ascii="Arial" w:eastAsia="Arial" w:hAnsi="Arial" w:cs="Arial"/>
          <w:sz w:val="20"/>
          <w:szCs w:val="20"/>
          <w:u w:val="single"/>
        </w:rPr>
        <w:t>60</w:t>
      </w:r>
      <w:r w:rsidR="00B853AE" w:rsidRPr="00792178">
        <w:rPr>
          <w:rFonts w:ascii="Arial" w:eastAsia="Arial" w:hAnsi="Arial" w:cs="Arial"/>
          <w:sz w:val="20"/>
          <w:szCs w:val="20"/>
          <w:u w:val="single"/>
        </w:rPr>
        <w:tab/>
        <w:t>County and City Councillors’ Reports</w:t>
      </w:r>
      <w:r w:rsidR="00570FDA" w:rsidRPr="00792178">
        <w:rPr>
          <w:rFonts w:ascii="Arial" w:eastAsia="Arial" w:hAnsi="Arial" w:cs="Arial"/>
          <w:sz w:val="20"/>
          <w:szCs w:val="20"/>
          <w:u w:val="single"/>
        </w:rPr>
        <w:t>.</w:t>
      </w:r>
    </w:p>
    <w:p w14:paraId="36805C40" w14:textId="77777777" w:rsidR="00B853AE" w:rsidRPr="00792178" w:rsidRDefault="00B853AE" w:rsidP="00B853AE">
      <w:pPr>
        <w:pBdr>
          <w:top w:val="nil"/>
          <w:left w:val="nil"/>
          <w:bottom w:val="nil"/>
          <w:right w:val="nil"/>
          <w:between w:val="nil"/>
        </w:pBdr>
        <w:ind w:left="720" w:hanging="720"/>
        <w:rPr>
          <w:rFonts w:ascii="Arial" w:hAnsi="Arial" w:cs="Arial"/>
          <w:color w:val="000000"/>
          <w:sz w:val="20"/>
          <w:szCs w:val="20"/>
        </w:rPr>
      </w:pPr>
    </w:p>
    <w:p w14:paraId="755FC9FB" w14:textId="77777777" w:rsidR="00B853AE" w:rsidRDefault="00B853AE" w:rsidP="000F4F37">
      <w:pPr>
        <w:numPr>
          <w:ilvl w:val="0"/>
          <w:numId w:val="1"/>
        </w:numPr>
        <w:pBdr>
          <w:top w:val="none" w:sz="0" w:space="0" w:color="000000"/>
          <w:left w:val="none" w:sz="0" w:space="0" w:color="000000"/>
          <w:bottom w:val="none" w:sz="0" w:space="0" w:color="000000"/>
          <w:right w:val="none" w:sz="0" w:space="0" w:color="000000"/>
          <w:between w:val="none" w:sz="0" w:space="0" w:color="000000"/>
        </w:pBdr>
        <w:spacing w:line="276" w:lineRule="auto"/>
        <w:contextualSpacing/>
        <w:rPr>
          <w:rFonts w:ascii="Arial" w:eastAsia="Arial" w:hAnsi="Arial" w:cs="Arial"/>
          <w:sz w:val="20"/>
          <w:szCs w:val="20"/>
        </w:rPr>
      </w:pPr>
      <w:r w:rsidRPr="00792178">
        <w:rPr>
          <w:rFonts w:ascii="Arial" w:eastAsia="Arial" w:hAnsi="Arial" w:cs="Arial"/>
          <w:sz w:val="20"/>
          <w:szCs w:val="20"/>
        </w:rPr>
        <w:t>Essex County Councillor Report – Cllr Mike Steel</w:t>
      </w:r>
    </w:p>
    <w:p w14:paraId="43EC31A6" w14:textId="70A9B80D" w:rsidR="000F4F37" w:rsidRPr="000F4F37" w:rsidRDefault="000F4F37" w:rsidP="000F4F37">
      <w:pPr>
        <w:pBdr>
          <w:top w:val="none" w:sz="0" w:space="0" w:color="000000"/>
          <w:left w:val="none" w:sz="0" w:space="0" w:color="000000"/>
          <w:bottom w:val="none" w:sz="0" w:space="0" w:color="000000"/>
          <w:right w:val="none" w:sz="0" w:space="0" w:color="000000"/>
          <w:between w:val="none" w:sz="0" w:space="0" w:color="000000"/>
        </w:pBdr>
        <w:spacing w:line="276" w:lineRule="auto"/>
        <w:ind w:left="720"/>
        <w:contextualSpacing/>
        <w:rPr>
          <w:rFonts w:ascii="Arial" w:eastAsia="Arial" w:hAnsi="Arial" w:cs="Arial"/>
          <w:sz w:val="20"/>
          <w:szCs w:val="20"/>
          <w:u w:val="single"/>
        </w:rPr>
      </w:pPr>
      <w:r w:rsidRPr="000F4F37">
        <w:rPr>
          <w:rFonts w:ascii="Arial" w:eastAsia="Arial" w:hAnsi="Arial" w:cs="Arial"/>
          <w:b/>
          <w:bCs/>
          <w:sz w:val="20"/>
          <w:szCs w:val="20"/>
          <w:u w:val="single"/>
        </w:rPr>
        <w:t>Highways</w:t>
      </w:r>
      <w:r w:rsidR="00433595">
        <w:rPr>
          <w:rFonts w:ascii="Arial" w:eastAsia="Arial" w:hAnsi="Arial" w:cs="Arial"/>
          <w:b/>
          <w:bCs/>
          <w:sz w:val="20"/>
          <w:szCs w:val="20"/>
          <w:u w:val="single"/>
        </w:rPr>
        <w:t>.</w:t>
      </w:r>
    </w:p>
    <w:p w14:paraId="57397C6E" w14:textId="38241289" w:rsidR="000F4F37" w:rsidRPr="000F4F37" w:rsidRDefault="000F4F37" w:rsidP="000F4F37">
      <w:pPr>
        <w:pBdr>
          <w:top w:val="none" w:sz="0" w:space="0" w:color="000000"/>
          <w:left w:val="none" w:sz="0" w:space="0" w:color="000000"/>
          <w:bottom w:val="none" w:sz="0" w:space="0" w:color="000000"/>
          <w:right w:val="none" w:sz="0" w:space="0" w:color="000000"/>
          <w:between w:val="none" w:sz="0" w:space="0" w:color="000000"/>
        </w:pBdr>
        <w:spacing w:line="276" w:lineRule="auto"/>
        <w:ind w:left="720"/>
        <w:contextualSpacing/>
        <w:rPr>
          <w:rFonts w:ascii="Arial" w:eastAsia="Arial" w:hAnsi="Arial" w:cs="Arial"/>
          <w:sz w:val="20"/>
          <w:szCs w:val="20"/>
        </w:rPr>
      </w:pPr>
      <w:r w:rsidRPr="000F4F37">
        <w:rPr>
          <w:rFonts w:ascii="Arial" w:eastAsia="Arial" w:hAnsi="Arial" w:cs="Arial"/>
          <w:sz w:val="20"/>
          <w:szCs w:val="20"/>
        </w:rPr>
        <w:t xml:space="preserve">The Members Highways Initiative (MHI) of 24/25 has fixed more than 8,000 additional carriageway defects and 6,000 footway defects, on top of the standard work schedules. </w:t>
      </w:r>
      <w:r w:rsidR="00314757" w:rsidRPr="000F4F37">
        <w:rPr>
          <w:rFonts w:ascii="Arial" w:eastAsia="Arial" w:hAnsi="Arial" w:cs="Arial"/>
          <w:sz w:val="20"/>
          <w:szCs w:val="20"/>
        </w:rPr>
        <w:t>I</w:t>
      </w:r>
      <w:r w:rsidRPr="000F4F37">
        <w:rPr>
          <w:rFonts w:ascii="Arial" w:eastAsia="Arial" w:hAnsi="Arial" w:cs="Arial"/>
          <w:sz w:val="20"/>
          <w:szCs w:val="20"/>
        </w:rPr>
        <w:t xml:space="preserve"> get an extra allowance for defects raised by residents or Parish Councils. I have made extensive use of this over the last year, and I am pleased to say it will continue into this year.</w:t>
      </w:r>
    </w:p>
    <w:p w14:paraId="53675A9B" w14:textId="30E09372" w:rsidR="000F4F37" w:rsidRPr="000F4F37" w:rsidRDefault="000F4F37" w:rsidP="000F4F37">
      <w:pPr>
        <w:pBdr>
          <w:top w:val="none" w:sz="0" w:space="0" w:color="000000"/>
          <w:left w:val="none" w:sz="0" w:space="0" w:color="000000"/>
          <w:bottom w:val="none" w:sz="0" w:space="0" w:color="000000"/>
          <w:right w:val="none" w:sz="0" w:space="0" w:color="000000"/>
          <w:between w:val="none" w:sz="0" w:space="0" w:color="000000"/>
        </w:pBdr>
        <w:spacing w:line="276" w:lineRule="auto"/>
        <w:ind w:left="720"/>
        <w:contextualSpacing/>
        <w:rPr>
          <w:rFonts w:ascii="Arial" w:eastAsia="Arial" w:hAnsi="Arial" w:cs="Arial"/>
          <w:sz w:val="20"/>
          <w:szCs w:val="20"/>
        </w:rPr>
      </w:pPr>
      <w:r w:rsidRPr="000F4F37">
        <w:rPr>
          <w:rFonts w:ascii="Arial" w:eastAsia="Arial" w:hAnsi="Arial" w:cs="Arial"/>
          <w:sz w:val="20"/>
          <w:szCs w:val="20"/>
        </w:rPr>
        <w:t>I managed to get the road outside Gardening Express repaired (again</w:t>
      </w:r>
      <w:r w:rsidR="00314757" w:rsidRPr="000F4F37">
        <w:rPr>
          <w:rFonts w:ascii="Arial" w:eastAsia="Arial" w:hAnsi="Arial" w:cs="Arial"/>
          <w:sz w:val="20"/>
          <w:szCs w:val="20"/>
        </w:rPr>
        <w:t>). As</w:t>
      </w:r>
      <w:r w:rsidRPr="000F4F37">
        <w:rPr>
          <w:rFonts w:ascii="Arial" w:eastAsia="Arial" w:hAnsi="Arial" w:cs="Arial"/>
          <w:sz w:val="20"/>
          <w:szCs w:val="20"/>
        </w:rPr>
        <w:t xml:space="preserve"> I got forewarning, I visited the team whilst they were doing the repairs. There were </w:t>
      </w:r>
      <w:proofErr w:type="gramStart"/>
      <w:r w:rsidRPr="000F4F37">
        <w:rPr>
          <w:rFonts w:ascii="Arial" w:eastAsia="Arial" w:hAnsi="Arial" w:cs="Arial"/>
          <w:sz w:val="20"/>
          <w:szCs w:val="20"/>
        </w:rPr>
        <w:t>some</w:t>
      </w:r>
      <w:proofErr w:type="gramEnd"/>
      <w:r w:rsidRPr="000F4F37">
        <w:rPr>
          <w:rFonts w:ascii="Arial" w:eastAsia="Arial" w:hAnsi="Arial" w:cs="Arial"/>
          <w:sz w:val="20"/>
          <w:szCs w:val="20"/>
        </w:rPr>
        <w:t xml:space="preserve"> extra challenges for them as someone </w:t>
      </w:r>
      <w:r w:rsidRPr="000F4F37">
        <w:rPr>
          <w:rFonts w:ascii="Arial" w:eastAsia="Arial" w:hAnsi="Arial" w:cs="Arial"/>
          <w:sz w:val="20"/>
          <w:szCs w:val="20"/>
        </w:rPr>
        <w:lastRenderedPageBreak/>
        <w:t xml:space="preserve">had filled in </w:t>
      </w:r>
      <w:proofErr w:type="gramStart"/>
      <w:r w:rsidRPr="000F4F37">
        <w:rPr>
          <w:rFonts w:ascii="Arial" w:eastAsia="Arial" w:hAnsi="Arial" w:cs="Arial"/>
          <w:sz w:val="20"/>
          <w:szCs w:val="20"/>
        </w:rPr>
        <w:t>some of</w:t>
      </w:r>
      <w:proofErr w:type="gramEnd"/>
      <w:r w:rsidRPr="000F4F37">
        <w:rPr>
          <w:rFonts w:ascii="Arial" w:eastAsia="Arial" w:hAnsi="Arial" w:cs="Arial"/>
          <w:sz w:val="20"/>
          <w:szCs w:val="20"/>
        </w:rPr>
        <w:t xml:space="preserve"> the holes with rubble, which had to be removed. I also asked if they could put </w:t>
      </w:r>
      <w:proofErr w:type="gramStart"/>
      <w:r w:rsidRPr="000F4F37">
        <w:rPr>
          <w:rFonts w:ascii="Arial" w:eastAsia="Arial" w:hAnsi="Arial" w:cs="Arial"/>
          <w:sz w:val="20"/>
          <w:szCs w:val="20"/>
        </w:rPr>
        <w:t>some</w:t>
      </w:r>
      <w:proofErr w:type="gramEnd"/>
      <w:r w:rsidRPr="000F4F37">
        <w:rPr>
          <w:rFonts w:ascii="Arial" w:eastAsia="Arial" w:hAnsi="Arial" w:cs="Arial"/>
          <w:sz w:val="20"/>
          <w:szCs w:val="20"/>
        </w:rPr>
        <w:t xml:space="preserve"> tarmac in a hole just down the road, but they had run out of tarmac, such was the extent of the job!</w:t>
      </w:r>
    </w:p>
    <w:p w14:paraId="3F0BD38F" w14:textId="77777777" w:rsidR="000F4F37" w:rsidRPr="000F4F37" w:rsidRDefault="000F4F37" w:rsidP="000F4F37">
      <w:pPr>
        <w:pBdr>
          <w:top w:val="none" w:sz="0" w:space="0" w:color="000000"/>
          <w:left w:val="none" w:sz="0" w:space="0" w:color="000000"/>
          <w:bottom w:val="none" w:sz="0" w:space="0" w:color="000000"/>
          <w:right w:val="none" w:sz="0" w:space="0" w:color="000000"/>
          <w:between w:val="none" w:sz="0" w:space="0" w:color="000000"/>
        </w:pBdr>
        <w:spacing w:line="276" w:lineRule="auto"/>
        <w:ind w:left="720"/>
        <w:contextualSpacing/>
        <w:rPr>
          <w:rFonts w:ascii="Arial" w:eastAsia="Arial" w:hAnsi="Arial" w:cs="Arial"/>
          <w:sz w:val="20"/>
          <w:szCs w:val="20"/>
        </w:rPr>
      </w:pPr>
      <w:r w:rsidRPr="000F4F37">
        <w:rPr>
          <w:rFonts w:ascii="Arial" w:eastAsia="Arial" w:hAnsi="Arial" w:cs="Arial"/>
          <w:sz w:val="20"/>
          <w:szCs w:val="20"/>
        </w:rPr>
        <w:t xml:space="preserve">A new allowance starts  – so If there is a serious concern with a defect, email me with photo (if safe to take) and Track-It defect ref number – </w:t>
      </w:r>
      <w:hyperlink r:id="rId9" w:history="1">
        <w:r w:rsidRPr="000F4F37">
          <w:rPr>
            <w:rStyle w:val="Hyperlink"/>
            <w:rFonts w:ascii="Arial" w:eastAsia="Arial" w:hAnsi="Arial" w:cs="Arial"/>
            <w:sz w:val="20"/>
            <w:szCs w:val="20"/>
          </w:rPr>
          <w:t>mike.steel@essex.gov.uk</w:t>
        </w:r>
      </w:hyperlink>
      <w:r w:rsidRPr="000F4F37">
        <w:rPr>
          <w:rFonts w:ascii="Arial" w:eastAsia="Arial" w:hAnsi="Arial" w:cs="Arial"/>
          <w:sz w:val="20"/>
          <w:szCs w:val="20"/>
        </w:rPr>
        <w:t xml:space="preserve"> </w:t>
      </w:r>
    </w:p>
    <w:p w14:paraId="36F33924" w14:textId="77777777" w:rsidR="000F4F37" w:rsidRPr="000F4F37" w:rsidRDefault="000F4F37" w:rsidP="000F4F37">
      <w:pPr>
        <w:pBdr>
          <w:top w:val="none" w:sz="0" w:space="0" w:color="000000"/>
          <w:left w:val="none" w:sz="0" w:space="0" w:color="000000"/>
          <w:bottom w:val="none" w:sz="0" w:space="0" w:color="000000"/>
          <w:right w:val="none" w:sz="0" w:space="0" w:color="000000"/>
          <w:between w:val="none" w:sz="0" w:space="0" w:color="000000"/>
        </w:pBdr>
        <w:spacing w:line="276" w:lineRule="auto"/>
        <w:ind w:left="720"/>
        <w:contextualSpacing/>
        <w:rPr>
          <w:rFonts w:ascii="Arial" w:eastAsia="Arial" w:hAnsi="Arial" w:cs="Arial"/>
          <w:sz w:val="20"/>
          <w:szCs w:val="20"/>
        </w:rPr>
      </w:pPr>
      <w:r w:rsidRPr="000F4F37">
        <w:rPr>
          <w:rFonts w:ascii="Arial" w:eastAsia="Arial" w:hAnsi="Arial" w:cs="Arial"/>
          <w:sz w:val="20"/>
          <w:szCs w:val="20"/>
        </w:rPr>
        <w:t> </w:t>
      </w:r>
    </w:p>
    <w:p w14:paraId="2BE3DEA4" w14:textId="2FA9CE9B" w:rsidR="000F4F37" w:rsidRPr="000F4F37" w:rsidRDefault="000F4F37" w:rsidP="000F4F37">
      <w:pPr>
        <w:pBdr>
          <w:top w:val="none" w:sz="0" w:space="0" w:color="000000"/>
          <w:left w:val="none" w:sz="0" w:space="0" w:color="000000"/>
          <w:bottom w:val="none" w:sz="0" w:space="0" w:color="000000"/>
          <w:right w:val="none" w:sz="0" w:space="0" w:color="000000"/>
          <w:between w:val="none" w:sz="0" w:space="0" w:color="000000"/>
        </w:pBdr>
        <w:spacing w:line="276" w:lineRule="auto"/>
        <w:ind w:left="720"/>
        <w:contextualSpacing/>
        <w:rPr>
          <w:rFonts w:ascii="Arial" w:eastAsia="Arial" w:hAnsi="Arial" w:cs="Arial"/>
          <w:b/>
          <w:bCs/>
          <w:sz w:val="20"/>
          <w:szCs w:val="20"/>
          <w:u w:val="single"/>
        </w:rPr>
      </w:pPr>
      <w:r w:rsidRPr="000F4F37">
        <w:rPr>
          <w:rFonts w:ascii="Arial" w:eastAsia="Arial" w:hAnsi="Arial" w:cs="Arial"/>
          <w:b/>
          <w:bCs/>
          <w:sz w:val="20"/>
          <w:szCs w:val="20"/>
          <w:u w:val="single"/>
        </w:rPr>
        <w:t>Devolution and LGR</w:t>
      </w:r>
      <w:r w:rsidR="00433595">
        <w:rPr>
          <w:rFonts w:ascii="Arial" w:eastAsia="Arial" w:hAnsi="Arial" w:cs="Arial"/>
          <w:b/>
          <w:bCs/>
          <w:sz w:val="20"/>
          <w:szCs w:val="20"/>
          <w:u w:val="single"/>
        </w:rPr>
        <w:t>.</w:t>
      </w:r>
    </w:p>
    <w:p w14:paraId="5FE0F4C5" w14:textId="77777777" w:rsidR="000F4F37" w:rsidRPr="000F4F37" w:rsidRDefault="000F4F37" w:rsidP="000F4F37">
      <w:pPr>
        <w:pBdr>
          <w:top w:val="none" w:sz="0" w:space="0" w:color="000000"/>
          <w:left w:val="none" w:sz="0" w:space="0" w:color="000000"/>
          <w:bottom w:val="none" w:sz="0" w:space="0" w:color="000000"/>
          <w:right w:val="none" w:sz="0" w:space="0" w:color="000000"/>
          <w:between w:val="none" w:sz="0" w:space="0" w:color="000000"/>
        </w:pBdr>
        <w:spacing w:line="276" w:lineRule="auto"/>
        <w:ind w:left="720"/>
        <w:contextualSpacing/>
        <w:rPr>
          <w:rFonts w:ascii="Arial" w:eastAsia="Arial" w:hAnsi="Arial" w:cs="Arial"/>
          <w:sz w:val="20"/>
          <w:szCs w:val="20"/>
        </w:rPr>
      </w:pPr>
      <w:r w:rsidRPr="000F4F37">
        <w:rPr>
          <w:rFonts w:ascii="Arial" w:eastAsia="Arial" w:hAnsi="Arial" w:cs="Arial"/>
          <w:sz w:val="20"/>
          <w:szCs w:val="20"/>
        </w:rPr>
        <w:t>The Government are keen to extend the number of unitary authorities and mayors and have asked for expressions of interest. Conservative run Essex County Council have responded positively and submitted their expression of interest. They launched a consultation on the principles of Unitaries and Mayors and this closed on April 14th. The proposals are that the current fifteen councils in Essex, which include the County Council, two unitaries (Thurrock and Southend) and twelve other District, City and Borough councils, should be rationalised to between three and five unitaries. The unitary would take on the responsibilities currently held by both District and County. In addition, there would be a directly elected mayor with a combined authority to make key decisions on issues including Transport and Housing. The timetable is: </w:t>
      </w:r>
    </w:p>
    <w:p w14:paraId="541B1670" w14:textId="77777777" w:rsidR="000F4F37" w:rsidRPr="000F4F37" w:rsidRDefault="000F4F37" w:rsidP="000F4F37">
      <w:pPr>
        <w:numPr>
          <w:ilvl w:val="0"/>
          <w:numId w:val="23"/>
        </w:numPr>
        <w:pBdr>
          <w:top w:val="none" w:sz="0" w:space="0" w:color="000000"/>
          <w:left w:val="none" w:sz="0" w:space="0" w:color="000000"/>
          <w:bottom w:val="none" w:sz="0" w:space="0" w:color="000000"/>
          <w:right w:val="none" w:sz="0" w:space="0" w:color="000000"/>
          <w:between w:val="none" w:sz="0" w:space="0" w:color="000000"/>
        </w:pBdr>
        <w:spacing w:line="276" w:lineRule="auto"/>
        <w:contextualSpacing/>
        <w:rPr>
          <w:rFonts w:ascii="Arial" w:eastAsia="Arial" w:hAnsi="Arial" w:cs="Arial"/>
          <w:sz w:val="20"/>
          <w:szCs w:val="20"/>
        </w:rPr>
      </w:pPr>
      <w:r w:rsidRPr="000F4F37">
        <w:rPr>
          <w:rFonts w:ascii="Arial" w:eastAsia="Arial" w:hAnsi="Arial" w:cs="Arial"/>
          <w:sz w:val="20"/>
          <w:szCs w:val="20"/>
        </w:rPr>
        <w:t>Elections for a Greater Essex Mayor on May 7th, 2026</w:t>
      </w:r>
    </w:p>
    <w:p w14:paraId="2E389D9B" w14:textId="77777777" w:rsidR="000F4F37" w:rsidRPr="000F4F37" w:rsidRDefault="000F4F37" w:rsidP="000F4F37">
      <w:pPr>
        <w:numPr>
          <w:ilvl w:val="0"/>
          <w:numId w:val="23"/>
        </w:numPr>
        <w:pBdr>
          <w:top w:val="none" w:sz="0" w:space="0" w:color="000000"/>
          <w:left w:val="none" w:sz="0" w:space="0" w:color="000000"/>
          <w:bottom w:val="none" w:sz="0" w:space="0" w:color="000000"/>
          <w:right w:val="none" w:sz="0" w:space="0" w:color="000000"/>
          <w:between w:val="none" w:sz="0" w:space="0" w:color="000000"/>
        </w:pBdr>
        <w:spacing w:line="276" w:lineRule="auto"/>
        <w:contextualSpacing/>
        <w:rPr>
          <w:rFonts w:ascii="Arial" w:eastAsia="Arial" w:hAnsi="Arial" w:cs="Arial"/>
          <w:sz w:val="20"/>
          <w:szCs w:val="20"/>
        </w:rPr>
      </w:pPr>
      <w:r w:rsidRPr="000F4F37">
        <w:rPr>
          <w:rFonts w:ascii="Arial" w:eastAsia="Arial" w:hAnsi="Arial" w:cs="Arial"/>
          <w:sz w:val="20"/>
          <w:szCs w:val="20"/>
        </w:rPr>
        <w:t>Elections for the new-look Essex councils in May 2027</w:t>
      </w:r>
    </w:p>
    <w:p w14:paraId="4D0311C2" w14:textId="501C2832" w:rsidR="000F4F37" w:rsidRPr="000F4F37" w:rsidRDefault="000F4F37" w:rsidP="000F4F37">
      <w:pPr>
        <w:numPr>
          <w:ilvl w:val="0"/>
          <w:numId w:val="23"/>
        </w:numPr>
        <w:pBdr>
          <w:top w:val="none" w:sz="0" w:space="0" w:color="000000"/>
          <w:left w:val="none" w:sz="0" w:space="0" w:color="000000"/>
          <w:bottom w:val="none" w:sz="0" w:space="0" w:color="000000"/>
          <w:right w:val="none" w:sz="0" w:space="0" w:color="000000"/>
          <w:between w:val="none" w:sz="0" w:space="0" w:color="000000"/>
        </w:pBdr>
        <w:spacing w:line="276" w:lineRule="auto"/>
        <w:contextualSpacing/>
        <w:rPr>
          <w:rFonts w:ascii="Arial" w:eastAsia="Arial" w:hAnsi="Arial" w:cs="Arial"/>
          <w:sz w:val="20"/>
          <w:szCs w:val="20"/>
        </w:rPr>
      </w:pPr>
      <w:r w:rsidRPr="000F4F37">
        <w:rPr>
          <w:rFonts w:ascii="Arial" w:eastAsia="Arial" w:hAnsi="Arial" w:cs="Arial"/>
          <w:sz w:val="20"/>
          <w:szCs w:val="20"/>
        </w:rPr>
        <w:t xml:space="preserve">The new councils would replace the existing ones in </w:t>
      </w:r>
      <w:r w:rsidR="00314757" w:rsidRPr="000F4F37">
        <w:rPr>
          <w:rFonts w:ascii="Arial" w:eastAsia="Arial" w:hAnsi="Arial" w:cs="Arial"/>
          <w:sz w:val="20"/>
          <w:szCs w:val="20"/>
        </w:rPr>
        <w:t>2028.</w:t>
      </w:r>
    </w:p>
    <w:p w14:paraId="09CD2023" w14:textId="746331EA" w:rsidR="000F4F37" w:rsidRPr="000F4F37" w:rsidRDefault="000F4F37" w:rsidP="000F4F37">
      <w:pPr>
        <w:pBdr>
          <w:top w:val="none" w:sz="0" w:space="0" w:color="000000"/>
          <w:left w:val="none" w:sz="0" w:space="0" w:color="000000"/>
          <w:bottom w:val="none" w:sz="0" w:space="0" w:color="000000"/>
          <w:right w:val="none" w:sz="0" w:space="0" w:color="000000"/>
          <w:between w:val="none" w:sz="0" w:space="0" w:color="000000"/>
        </w:pBdr>
        <w:spacing w:line="276" w:lineRule="auto"/>
        <w:ind w:left="720"/>
        <w:contextualSpacing/>
        <w:rPr>
          <w:rFonts w:ascii="Arial" w:eastAsia="Arial" w:hAnsi="Arial" w:cs="Arial"/>
          <w:sz w:val="20"/>
          <w:szCs w:val="20"/>
        </w:rPr>
      </w:pPr>
      <w:r w:rsidRPr="000F4F37">
        <w:rPr>
          <w:rFonts w:ascii="Arial" w:eastAsia="Arial" w:hAnsi="Arial" w:cs="Arial"/>
          <w:sz w:val="20"/>
          <w:szCs w:val="20"/>
        </w:rPr>
        <w:t xml:space="preserve">Essex will need to submit their detailed proposal by September this year, with how </w:t>
      </w:r>
      <w:proofErr w:type="gramStart"/>
      <w:r w:rsidRPr="000F4F37">
        <w:rPr>
          <w:rFonts w:ascii="Arial" w:eastAsia="Arial" w:hAnsi="Arial" w:cs="Arial"/>
          <w:sz w:val="20"/>
          <w:szCs w:val="20"/>
        </w:rPr>
        <w:t>many</w:t>
      </w:r>
      <w:proofErr w:type="gramEnd"/>
      <w:r w:rsidRPr="000F4F37">
        <w:rPr>
          <w:rFonts w:ascii="Arial" w:eastAsia="Arial" w:hAnsi="Arial" w:cs="Arial"/>
          <w:sz w:val="20"/>
          <w:szCs w:val="20"/>
        </w:rPr>
        <w:t xml:space="preserve"> unitaries and their composition. Also, consideration will be given to those areas without a town or parish council and what additions need to be put in place</w:t>
      </w:r>
      <w:r w:rsidR="00314757" w:rsidRPr="000F4F37">
        <w:rPr>
          <w:rFonts w:ascii="Arial" w:eastAsia="Arial" w:hAnsi="Arial" w:cs="Arial"/>
          <w:sz w:val="20"/>
          <w:szCs w:val="20"/>
        </w:rPr>
        <w:t xml:space="preserve">. </w:t>
      </w:r>
      <w:r w:rsidRPr="000F4F37">
        <w:rPr>
          <w:rFonts w:ascii="Arial" w:eastAsia="Arial" w:hAnsi="Arial" w:cs="Arial"/>
          <w:sz w:val="20"/>
          <w:szCs w:val="20"/>
        </w:rPr>
        <w:t xml:space="preserve">The latest news is that the Local Government Minister, Jim McMahon, has proposed that the make-up of the Combined Authority would include three voting members from Essex and two each from Thurrock and Southend. The County Council argues that it represents 80% of the population and therefore should have at least 50% of the votes; they propose 2:1:1 with the </w:t>
      </w:r>
      <w:r w:rsidR="00314757" w:rsidRPr="000F4F37">
        <w:rPr>
          <w:rFonts w:ascii="Arial" w:eastAsia="Arial" w:hAnsi="Arial" w:cs="Arial"/>
          <w:sz w:val="20"/>
          <w:szCs w:val="20"/>
        </w:rPr>
        <w:t>mayor</w:t>
      </w:r>
      <w:r w:rsidRPr="000F4F37">
        <w:rPr>
          <w:rFonts w:ascii="Arial" w:eastAsia="Arial" w:hAnsi="Arial" w:cs="Arial"/>
          <w:sz w:val="20"/>
          <w:szCs w:val="20"/>
        </w:rPr>
        <w:t xml:space="preserve"> having the casting vote. We await the outcome.</w:t>
      </w:r>
    </w:p>
    <w:p w14:paraId="1D569E55" w14:textId="77777777" w:rsidR="000F4F37" w:rsidRPr="000F4F37" w:rsidRDefault="000F4F37" w:rsidP="000F4F37">
      <w:pPr>
        <w:pBdr>
          <w:top w:val="none" w:sz="0" w:space="0" w:color="000000"/>
          <w:left w:val="none" w:sz="0" w:space="0" w:color="000000"/>
          <w:bottom w:val="none" w:sz="0" w:space="0" w:color="000000"/>
          <w:right w:val="none" w:sz="0" w:space="0" w:color="000000"/>
          <w:between w:val="none" w:sz="0" w:space="0" w:color="000000"/>
        </w:pBdr>
        <w:spacing w:line="276" w:lineRule="auto"/>
        <w:ind w:left="720"/>
        <w:contextualSpacing/>
        <w:rPr>
          <w:rFonts w:ascii="Arial" w:eastAsia="Arial" w:hAnsi="Arial" w:cs="Arial"/>
          <w:b/>
          <w:bCs/>
          <w:sz w:val="20"/>
          <w:szCs w:val="20"/>
        </w:rPr>
      </w:pPr>
    </w:p>
    <w:p w14:paraId="1F04DE86" w14:textId="5711360B" w:rsidR="000F4F37" w:rsidRPr="000F4F37" w:rsidRDefault="000F4F37" w:rsidP="000F4F37">
      <w:pPr>
        <w:pBdr>
          <w:top w:val="none" w:sz="0" w:space="0" w:color="000000"/>
          <w:left w:val="none" w:sz="0" w:space="0" w:color="000000"/>
          <w:bottom w:val="none" w:sz="0" w:space="0" w:color="000000"/>
          <w:right w:val="none" w:sz="0" w:space="0" w:color="000000"/>
          <w:between w:val="none" w:sz="0" w:space="0" w:color="000000"/>
        </w:pBdr>
        <w:spacing w:line="276" w:lineRule="auto"/>
        <w:ind w:left="720"/>
        <w:contextualSpacing/>
        <w:rPr>
          <w:rFonts w:ascii="Arial" w:eastAsia="Arial" w:hAnsi="Arial" w:cs="Arial"/>
          <w:sz w:val="20"/>
          <w:szCs w:val="20"/>
          <w:u w:val="single"/>
        </w:rPr>
      </w:pPr>
      <w:r w:rsidRPr="000F4F37">
        <w:rPr>
          <w:rFonts w:ascii="Arial" w:eastAsia="Arial" w:hAnsi="Arial" w:cs="Arial"/>
          <w:b/>
          <w:bCs/>
          <w:sz w:val="20"/>
          <w:szCs w:val="20"/>
          <w:u w:val="single"/>
        </w:rPr>
        <w:t>Love Your Bus</w:t>
      </w:r>
      <w:r w:rsidR="00433595">
        <w:rPr>
          <w:rFonts w:ascii="Arial" w:eastAsia="Arial" w:hAnsi="Arial" w:cs="Arial"/>
          <w:b/>
          <w:bCs/>
          <w:sz w:val="20"/>
          <w:szCs w:val="20"/>
          <w:u w:val="single"/>
        </w:rPr>
        <w:t>.</w:t>
      </w:r>
    </w:p>
    <w:p w14:paraId="18D984A3" w14:textId="77777777" w:rsidR="000F4F37" w:rsidRPr="000F4F37" w:rsidRDefault="000F4F37" w:rsidP="000F4F37">
      <w:pPr>
        <w:pBdr>
          <w:top w:val="none" w:sz="0" w:space="0" w:color="000000"/>
          <w:left w:val="none" w:sz="0" w:space="0" w:color="000000"/>
          <w:bottom w:val="none" w:sz="0" w:space="0" w:color="000000"/>
          <w:right w:val="none" w:sz="0" w:space="0" w:color="000000"/>
          <w:between w:val="none" w:sz="0" w:space="0" w:color="000000"/>
        </w:pBdr>
        <w:spacing w:line="276" w:lineRule="auto"/>
        <w:ind w:left="720"/>
        <w:contextualSpacing/>
        <w:rPr>
          <w:rFonts w:ascii="Arial" w:eastAsia="Arial" w:hAnsi="Arial" w:cs="Arial"/>
          <w:sz w:val="20"/>
          <w:szCs w:val="20"/>
        </w:rPr>
      </w:pPr>
      <w:r w:rsidRPr="000F4F37">
        <w:rPr>
          <w:rFonts w:ascii="Arial" w:eastAsia="Arial" w:hAnsi="Arial" w:cs="Arial"/>
          <w:sz w:val="20"/>
          <w:szCs w:val="20"/>
        </w:rPr>
        <w:t>Congratulations on success with this initiative – I gave it my support!</w:t>
      </w:r>
    </w:p>
    <w:p w14:paraId="6BC21F67" w14:textId="77777777" w:rsidR="000F4F37" w:rsidRPr="000F4F37" w:rsidRDefault="000F4F37" w:rsidP="000F4F37">
      <w:pPr>
        <w:pBdr>
          <w:top w:val="none" w:sz="0" w:space="0" w:color="000000"/>
          <w:left w:val="none" w:sz="0" w:space="0" w:color="000000"/>
          <w:bottom w:val="none" w:sz="0" w:space="0" w:color="000000"/>
          <w:right w:val="none" w:sz="0" w:space="0" w:color="000000"/>
          <w:between w:val="none" w:sz="0" w:space="0" w:color="000000"/>
        </w:pBdr>
        <w:spacing w:line="276" w:lineRule="auto"/>
        <w:ind w:left="720"/>
        <w:contextualSpacing/>
        <w:rPr>
          <w:rFonts w:ascii="Arial" w:eastAsia="Arial" w:hAnsi="Arial" w:cs="Arial"/>
          <w:sz w:val="20"/>
          <w:szCs w:val="20"/>
        </w:rPr>
      </w:pPr>
    </w:p>
    <w:p w14:paraId="113BA97B" w14:textId="4A531717" w:rsidR="000F4F37" w:rsidRPr="000F4F37" w:rsidRDefault="000F4F37" w:rsidP="000F4F37">
      <w:pPr>
        <w:pBdr>
          <w:top w:val="none" w:sz="0" w:space="0" w:color="000000"/>
          <w:left w:val="none" w:sz="0" w:space="0" w:color="000000"/>
          <w:bottom w:val="none" w:sz="0" w:space="0" w:color="000000"/>
          <w:right w:val="none" w:sz="0" w:space="0" w:color="000000"/>
          <w:between w:val="none" w:sz="0" w:space="0" w:color="000000"/>
        </w:pBdr>
        <w:spacing w:line="276" w:lineRule="auto"/>
        <w:ind w:left="720"/>
        <w:contextualSpacing/>
        <w:rPr>
          <w:rFonts w:ascii="Arial" w:eastAsia="Arial" w:hAnsi="Arial" w:cs="Arial"/>
          <w:sz w:val="20"/>
          <w:szCs w:val="20"/>
          <w:u w:val="single"/>
        </w:rPr>
      </w:pPr>
      <w:r w:rsidRPr="000F4F37">
        <w:rPr>
          <w:rFonts w:ascii="Arial" w:eastAsia="Arial" w:hAnsi="Arial" w:cs="Arial"/>
          <w:b/>
          <w:bCs/>
          <w:sz w:val="20"/>
          <w:szCs w:val="20"/>
          <w:u w:val="single"/>
        </w:rPr>
        <w:t>Local Highways Panel</w:t>
      </w:r>
      <w:r w:rsidR="00433595">
        <w:rPr>
          <w:rFonts w:ascii="Arial" w:eastAsia="Arial" w:hAnsi="Arial" w:cs="Arial"/>
          <w:b/>
          <w:bCs/>
          <w:sz w:val="20"/>
          <w:szCs w:val="20"/>
          <w:u w:val="single"/>
        </w:rPr>
        <w:t>.</w:t>
      </w:r>
    </w:p>
    <w:p w14:paraId="38E19F49" w14:textId="0C4CA81C" w:rsidR="000F4F37" w:rsidRPr="000F4F37" w:rsidRDefault="00314757" w:rsidP="000F4F37">
      <w:pPr>
        <w:pBdr>
          <w:top w:val="none" w:sz="0" w:space="0" w:color="000000"/>
          <w:left w:val="none" w:sz="0" w:space="0" w:color="000000"/>
          <w:bottom w:val="none" w:sz="0" w:space="0" w:color="000000"/>
          <w:right w:val="none" w:sz="0" w:space="0" w:color="000000"/>
          <w:between w:val="none" w:sz="0" w:space="0" w:color="000000"/>
        </w:pBdr>
        <w:spacing w:line="276" w:lineRule="auto"/>
        <w:ind w:left="720"/>
        <w:contextualSpacing/>
        <w:rPr>
          <w:rFonts w:ascii="Arial" w:eastAsia="Arial" w:hAnsi="Arial" w:cs="Arial"/>
          <w:sz w:val="20"/>
          <w:szCs w:val="20"/>
        </w:rPr>
      </w:pPr>
      <w:r w:rsidRPr="000F4F37">
        <w:rPr>
          <w:rFonts w:ascii="Arial" w:eastAsia="Arial" w:hAnsi="Arial" w:cs="Arial"/>
          <w:sz w:val="20"/>
          <w:szCs w:val="20"/>
        </w:rPr>
        <w:t>LCHE212007</w:t>
      </w:r>
      <w:r w:rsidR="000F4F37" w:rsidRPr="000F4F37">
        <w:rPr>
          <w:rFonts w:ascii="Arial" w:eastAsia="Arial" w:hAnsi="Arial" w:cs="Arial"/>
          <w:sz w:val="20"/>
          <w:szCs w:val="20"/>
        </w:rPr>
        <w:t xml:space="preserve"> – Chignal Smealey – implementation of gateways and 40mph marking, has completed.</w:t>
      </w:r>
    </w:p>
    <w:p w14:paraId="42A897EC" w14:textId="7A635C1C" w:rsidR="000F4F37" w:rsidRPr="000F4F37" w:rsidRDefault="000F4F37" w:rsidP="000F4F37">
      <w:pPr>
        <w:pBdr>
          <w:top w:val="none" w:sz="0" w:space="0" w:color="000000"/>
          <w:left w:val="none" w:sz="0" w:space="0" w:color="000000"/>
          <w:bottom w:val="none" w:sz="0" w:space="0" w:color="000000"/>
          <w:right w:val="none" w:sz="0" w:space="0" w:color="000000"/>
          <w:between w:val="none" w:sz="0" w:space="0" w:color="000000"/>
        </w:pBdr>
        <w:spacing w:line="276" w:lineRule="auto"/>
        <w:ind w:left="720"/>
        <w:contextualSpacing/>
        <w:rPr>
          <w:rFonts w:ascii="Arial" w:eastAsia="Arial" w:hAnsi="Arial" w:cs="Arial"/>
          <w:sz w:val="20"/>
          <w:szCs w:val="20"/>
        </w:rPr>
      </w:pPr>
      <w:r w:rsidRPr="000F4F37">
        <w:rPr>
          <w:rFonts w:ascii="Arial" w:eastAsia="Arial" w:hAnsi="Arial" w:cs="Arial"/>
          <w:sz w:val="20"/>
          <w:szCs w:val="20"/>
        </w:rPr>
        <w:t xml:space="preserve">LHPs are currently paused – I </w:t>
      </w:r>
      <w:r w:rsidR="00314757" w:rsidRPr="000F4F37">
        <w:rPr>
          <w:rFonts w:ascii="Arial" w:eastAsia="Arial" w:hAnsi="Arial" w:cs="Arial"/>
          <w:sz w:val="20"/>
          <w:szCs w:val="20"/>
        </w:rPr>
        <w:t>do not</w:t>
      </w:r>
      <w:r w:rsidRPr="000F4F37">
        <w:rPr>
          <w:rFonts w:ascii="Arial" w:eastAsia="Arial" w:hAnsi="Arial" w:cs="Arial"/>
          <w:sz w:val="20"/>
          <w:szCs w:val="20"/>
        </w:rPr>
        <w:t xml:space="preserve"> know why! But good that I managed to get </w:t>
      </w:r>
      <w:proofErr w:type="gramStart"/>
      <w:r w:rsidRPr="000F4F37">
        <w:rPr>
          <w:rFonts w:ascii="Arial" w:eastAsia="Arial" w:hAnsi="Arial" w:cs="Arial"/>
          <w:sz w:val="20"/>
          <w:szCs w:val="20"/>
        </w:rPr>
        <w:t>many</w:t>
      </w:r>
      <w:proofErr w:type="gramEnd"/>
      <w:r w:rsidRPr="000F4F37">
        <w:rPr>
          <w:rFonts w:ascii="Arial" w:eastAsia="Arial" w:hAnsi="Arial" w:cs="Arial"/>
          <w:sz w:val="20"/>
          <w:szCs w:val="20"/>
        </w:rPr>
        <w:t xml:space="preserve"> of my schemes implemented!</w:t>
      </w:r>
    </w:p>
    <w:p w14:paraId="7B6302C8" w14:textId="77777777" w:rsidR="000F4F37" w:rsidRPr="00792178" w:rsidRDefault="000F4F37" w:rsidP="000F4F37">
      <w:pPr>
        <w:pBdr>
          <w:top w:val="none" w:sz="0" w:space="0" w:color="000000"/>
          <w:left w:val="none" w:sz="0" w:space="0" w:color="000000"/>
          <w:bottom w:val="none" w:sz="0" w:space="0" w:color="000000"/>
          <w:right w:val="none" w:sz="0" w:space="0" w:color="000000"/>
          <w:between w:val="none" w:sz="0" w:space="0" w:color="000000"/>
        </w:pBdr>
        <w:spacing w:line="276" w:lineRule="auto"/>
        <w:ind w:left="1860"/>
        <w:contextualSpacing/>
        <w:rPr>
          <w:rFonts w:ascii="Arial" w:eastAsia="Arial" w:hAnsi="Arial" w:cs="Arial"/>
          <w:sz w:val="20"/>
          <w:szCs w:val="20"/>
        </w:rPr>
      </w:pPr>
    </w:p>
    <w:p w14:paraId="76D48E01" w14:textId="77777777" w:rsidR="00B853AE" w:rsidRPr="00792178" w:rsidRDefault="00B853AE" w:rsidP="000F4F37">
      <w:pPr>
        <w:numPr>
          <w:ilvl w:val="0"/>
          <w:numId w:val="1"/>
        </w:numPr>
        <w:pBdr>
          <w:top w:val="none" w:sz="0" w:space="0" w:color="000000"/>
          <w:left w:val="none" w:sz="0" w:space="0" w:color="000000"/>
          <w:bottom w:val="none" w:sz="0" w:space="0" w:color="000000"/>
          <w:right w:val="none" w:sz="0" w:space="0" w:color="000000"/>
          <w:between w:val="none" w:sz="0" w:space="0" w:color="000000"/>
        </w:pBdr>
        <w:spacing w:line="276" w:lineRule="auto"/>
        <w:contextualSpacing/>
        <w:rPr>
          <w:rFonts w:ascii="Arial" w:eastAsia="Arial" w:hAnsi="Arial" w:cs="Arial"/>
          <w:sz w:val="20"/>
          <w:szCs w:val="20"/>
        </w:rPr>
      </w:pPr>
      <w:r w:rsidRPr="00792178">
        <w:rPr>
          <w:rFonts w:ascii="Arial" w:eastAsia="Arial" w:hAnsi="Arial" w:cs="Arial"/>
          <w:sz w:val="20"/>
          <w:szCs w:val="20"/>
        </w:rPr>
        <w:t>Chelmsford City Councillor Report - Cllr Nicolette Chambers</w:t>
      </w:r>
      <w:r w:rsidRPr="00792178">
        <w:rPr>
          <w:rFonts w:ascii="Arial" w:eastAsia="Arial" w:hAnsi="Arial" w:cs="Arial"/>
          <w:sz w:val="20"/>
          <w:szCs w:val="20"/>
        </w:rPr>
        <w:tab/>
      </w:r>
    </w:p>
    <w:p w14:paraId="0024C51E" w14:textId="34E34685" w:rsidR="00B853AE" w:rsidRPr="00433595" w:rsidRDefault="00433595" w:rsidP="00433595">
      <w:pPr>
        <w:pStyle w:val="ListParagraph"/>
        <w:numPr>
          <w:ilvl w:val="0"/>
          <w:numId w:val="24"/>
        </w:numPr>
        <w:pBdr>
          <w:top w:val="nil"/>
          <w:left w:val="nil"/>
          <w:bottom w:val="nil"/>
          <w:right w:val="nil"/>
          <w:between w:val="nil"/>
        </w:pBdr>
        <w:rPr>
          <w:rFonts w:ascii="Arial" w:eastAsia="Arial" w:hAnsi="Arial" w:cs="Arial"/>
          <w:sz w:val="20"/>
          <w:szCs w:val="20"/>
        </w:rPr>
      </w:pPr>
      <w:r w:rsidRPr="00433595">
        <w:rPr>
          <w:rFonts w:ascii="Arial" w:eastAsia="Arial" w:hAnsi="Arial" w:cs="Arial"/>
          <w:sz w:val="20"/>
          <w:szCs w:val="20"/>
        </w:rPr>
        <w:t>No report.</w:t>
      </w:r>
    </w:p>
    <w:p w14:paraId="3A55EF23" w14:textId="0DC3E3C4" w:rsidR="00304183" w:rsidRPr="00792178" w:rsidRDefault="00304183" w:rsidP="0074092B">
      <w:pPr>
        <w:pStyle w:val="ListParagraph"/>
        <w:pBdr>
          <w:top w:val="none" w:sz="0" w:space="0" w:color="000000"/>
          <w:left w:val="none" w:sz="0" w:space="0" w:color="000000"/>
          <w:bottom w:val="none" w:sz="0" w:space="0" w:color="000000"/>
          <w:right w:val="none" w:sz="0" w:space="0" w:color="000000"/>
          <w:between w:val="none" w:sz="0" w:space="0" w:color="000000"/>
        </w:pBdr>
        <w:ind w:right="-766"/>
        <w:rPr>
          <w:rFonts w:ascii="Arial" w:eastAsia="Arial" w:hAnsi="Arial" w:cs="Arial"/>
          <w:b/>
          <w:bCs/>
          <w:sz w:val="20"/>
          <w:szCs w:val="20"/>
          <w:u w:val="single"/>
        </w:rPr>
      </w:pPr>
    </w:p>
    <w:p w14:paraId="3208A8F5" w14:textId="083F59AC" w:rsidR="00385D87" w:rsidRPr="00792178" w:rsidRDefault="00A16E8B" w:rsidP="00627C79">
      <w:pPr>
        <w:pBdr>
          <w:top w:val="none" w:sz="0" w:space="0" w:color="000000"/>
          <w:left w:val="none" w:sz="0" w:space="0" w:color="000000"/>
          <w:bottom w:val="none" w:sz="0" w:space="0" w:color="000000"/>
          <w:right w:val="none" w:sz="0" w:space="0" w:color="000000"/>
          <w:between w:val="none" w:sz="0" w:space="0" w:color="000000"/>
        </w:pBdr>
        <w:spacing w:line="276" w:lineRule="auto"/>
        <w:contextualSpacing/>
        <w:rPr>
          <w:rFonts w:ascii="Arial" w:hAnsi="Arial" w:cs="Arial"/>
          <w:sz w:val="20"/>
          <w:szCs w:val="20"/>
          <w:u w:val="single"/>
        </w:rPr>
      </w:pPr>
      <w:r w:rsidRPr="00792178">
        <w:rPr>
          <w:rFonts w:ascii="Arial" w:hAnsi="Arial" w:cs="Arial"/>
          <w:sz w:val="20"/>
          <w:szCs w:val="20"/>
          <w:u w:val="single"/>
        </w:rPr>
        <w:t>2025</w:t>
      </w:r>
      <w:r w:rsidR="00312C35" w:rsidRPr="00792178">
        <w:rPr>
          <w:rFonts w:ascii="Arial" w:hAnsi="Arial" w:cs="Arial"/>
          <w:sz w:val="20"/>
          <w:szCs w:val="20"/>
          <w:u w:val="single"/>
        </w:rPr>
        <w:t>/</w:t>
      </w:r>
      <w:r w:rsidR="00526EFE" w:rsidRPr="00792178">
        <w:rPr>
          <w:rFonts w:ascii="Arial" w:hAnsi="Arial" w:cs="Arial"/>
          <w:sz w:val="20"/>
          <w:szCs w:val="20"/>
          <w:u w:val="single"/>
        </w:rPr>
        <w:t>86</w:t>
      </w:r>
      <w:r w:rsidR="00BC6A7F">
        <w:rPr>
          <w:rFonts w:ascii="Arial" w:hAnsi="Arial" w:cs="Arial"/>
          <w:sz w:val="20"/>
          <w:szCs w:val="20"/>
          <w:u w:val="single"/>
        </w:rPr>
        <w:t>1</w:t>
      </w:r>
      <w:r w:rsidR="004649E1" w:rsidRPr="00792178">
        <w:rPr>
          <w:rFonts w:ascii="Arial" w:hAnsi="Arial" w:cs="Arial"/>
          <w:sz w:val="20"/>
          <w:szCs w:val="20"/>
          <w:u w:val="single"/>
        </w:rPr>
        <w:tab/>
      </w:r>
      <w:r w:rsidR="006309F0" w:rsidRPr="00792178">
        <w:rPr>
          <w:rFonts w:ascii="Arial" w:hAnsi="Arial" w:cs="Arial"/>
          <w:sz w:val="20"/>
          <w:szCs w:val="20"/>
          <w:u w:val="single"/>
        </w:rPr>
        <w:t>Planning</w:t>
      </w:r>
      <w:r w:rsidR="00526EFE" w:rsidRPr="00792178">
        <w:rPr>
          <w:rFonts w:ascii="Arial" w:hAnsi="Arial" w:cs="Arial"/>
          <w:sz w:val="20"/>
          <w:szCs w:val="20"/>
          <w:u w:val="single"/>
        </w:rPr>
        <w:t>.</w:t>
      </w:r>
    </w:p>
    <w:p w14:paraId="7D6BC2A6" w14:textId="77777777" w:rsidR="00526EFE" w:rsidRPr="00792178" w:rsidRDefault="00526EFE" w:rsidP="00526EFE">
      <w:pPr>
        <w:rPr>
          <w:rFonts w:ascii="Arial" w:hAnsi="Arial" w:cs="Arial"/>
          <w:color w:val="000000" w:themeColor="text1"/>
          <w:sz w:val="20"/>
          <w:szCs w:val="20"/>
        </w:rPr>
      </w:pPr>
      <w:r w:rsidRPr="00792178">
        <w:rPr>
          <w:rFonts w:ascii="Arial" w:hAnsi="Arial" w:cs="Arial"/>
          <w:color w:val="000000" w:themeColor="text1"/>
          <w:sz w:val="20"/>
          <w:szCs w:val="20"/>
        </w:rPr>
        <w:t xml:space="preserve">National Grid Electricity Transmission (NG-ET), Norwich to Tilbury: response to changes to proposed pylons in Essex by the group of parishes to the west of Chelmsford. </w:t>
      </w:r>
      <w:hyperlink r:id="rId10" w:history="1">
        <w:r w:rsidRPr="00792178">
          <w:rPr>
            <w:rStyle w:val="Hyperlink"/>
            <w:rFonts w:ascii="Arial" w:hAnsi="Arial" w:cs="Arial"/>
            <w:sz w:val="20"/>
            <w:szCs w:val="20"/>
          </w:rPr>
          <w:t>www.nationalgrid.com/norwich-to-tilbury</w:t>
        </w:r>
      </w:hyperlink>
    </w:p>
    <w:p w14:paraId="2C48869F" w14:textId="77777777" w:rsidR="00526EFE" w:rsidRDefault="00526EFE" w:rsidP="00627C79">
      <w:pPr>
        <w:pBdr>
          <w:top w:val="none" w:sz="0" w:space="0" w:color="000000"/>
          <w:left w:val="none" w:sz="0" w:space="0" w:color="000000"/>
          <w:bottom w:val="none" w:sz="0" w:space="0" w:color="000000"/>
          <w:right w:val="none" w:sz="0" w:space="0" w:color="000000"/>
          <w:between w:val="none" w:sz="0" w:space="0" w:color="000000"/>
        </w:pBdr>
        <w:spacing w:line="276" w:lineRule="auto"/>
        <w:contextualSpacing/>
        <w:rPr>
          <w:rFonts w:ascii="Arial" w:hAnsi="Arial" w:cs="Arial"/>
          <w:sz w:val="20"/>
          <w:szCs w:val="20"/>
          <w:u w:val="single"/>
        </w:rPr>
      </w:pPr>
    </w:p>
    <w:p w14:paraId="4189D647" w14:textId="03EB6816" w:rsidR="00E52DEE" w:rsidRPr="00E52DEE" w:rsidRDefault="00E52DEE" w:rsidP="00627C79">
      <w:pPr>
        <w:pBdr>
          <w:top w:val="none" w:sz="0" w:space="0" w:color="000000"/>
          <w:left w:val="none" w:sz="0" w:space="0" w:color="000000"/>
          <w:bottom w:val="none" w:sz="0" w:space="0" w:color="000000"/>
          <w:right w:val="none" w:sz="0" w:space="0" w:color="000000"/>
          <w:between w:val="none" w:sz="0" w:space="0" w:color="000000"/>
        </w:pBdr>
        <w:spacing w:line="276" w:lineRule="auto"/>
        <w:contextualSpacing/>
        <w:rPr>
          <w:rFonts w:ascii="Arial" w:hAnsi="Arial" w:cs="Arial"/>
          <w:sz w:val="20"/>
          <w:szCs w:val="20"/>
        </w:rPr>
      </w:pPr>
      <w:r w:rsidRPr="00E52DEE">
        <w:rPr>
          <w:rFonts w:ascii="Arial" w:hAnsi="Arial" w:cs="Arial"/>
          <w:sz w:val="20"/>
          <w:szCs w:val="20"/>
        </w:rPr>
        <w:t>No additional information at this time.</w:t>
      </w:r>
    </w:p>
    <w:p w14:paraId="50E2CDFD" w14:textId="77777777" w:rsidR="00E52DEE" w:rsidRPr="00792178" w:rsidRDefault="00E52DEE" w:rsidP="00627C79">
      <w:pPr>
        <w:pBdr>
          <w:top w:val="none" w:sz="0" w:space="0" w:color="000000"/>
          <w:left w:val="none" w:sz="0" w:space="0" w:color="000000"/>
          <w:bottom w:val="none" w:sz="0" w:space="0" w:color="000000"/>
          <w:right w:val="none" w:sz="0" w:space="0" w:color="000000"/>
          <w:between w:val="none" w:sz="0" w:space="0" w:color="000000"/>
        </w:pBdr>
        <w:spacing w:line="276" w:lineRule="auto"/>
        <w:contextualSpacing/>
        <w:rPr>
          <w:rFonts w:ascii="Arial" w:hAnsi="Arial" w:cs="Arial"/>
          <w:sz w:val="20"/>
          <w:szCs w:val="20"/>
          <w:u w:val="single"/>
        </w:rPr>
      </w:pPr>
    </w:p>
    <w:p w14:paraId="5D1A15B0" w14:textId="54CFB6D0" w:rsidR="00526EFE" w:rsidRPr="00792178" w:rsidRDefault="00526EFE" w:rsidP="00627C79">
      <w:pPr>
        <w:pBdr>
          <w:top w:val="none" w:sz="0" w:space="0" w:color="000000"/>
          <w:left w:val="none" w:sz="0" w:space="0" w:color="000000"/>
          <w:bottom w:val="none" w:sz="0" w:space="0" w:color="000000"/>
          <w:right w:val="none" w:sz="0" w:space="0" w:color="000000"/>
          <w:between w:val="none" w:sz="0" w:space="0" w:color="000000"/>
        </w:pBdr>
        <w:spacing w:line="276" w:lineRule="auto"/>
        <w:contextualSpacing/>
        <w:rPr>
          <w:rFonts w:ascii="Arial" w:hAnsi="Arial" w:cs="Arial"/>
          <w:sz w:val="20"/>
          <w:szCs w:val="20"/>
          <w:u w:val="single"/>
        </w:rPr>
      </w:pPr>
      <w:r w:rsidRPr="00792178">
        <w:rPr>
          <w:rFonts w:ascii="Arial" w:hAnsi="Arial" w:cs="Arial"/>
          <w:sz w:val="20"/>
          <w:szCs w:val="20"/>
          <w:u w:val="single"/>
        </w:rPr>
        <w:t>2025/86</w:t>
      </w:r>
      <w:r w:rsidR="00BC6A7F">
        <w:rPr>
          <w:rFonts w:ascii="Arial" w:hAnsi="Arial" w:cs="Arial"/>
          <w:sz w:val="20"/>
          <w:szCs w:val="20"/>
          <w:u w:val="single"/>
        </w:rPr>
        <w:t>2</w:t>
      </w:r>
      <w:r w:rsidRPr="00792178">
        <w:rPr>
          <w:rFonts w:ascii="Arial" w:hAnsi="Arial" w:cs="Arial"/>
          <w:sz w:val="20"/>
          <w:szCs w:val="20"/>
          <w:u w:val="single"/>
        </w:rPr>
        <w:tab/>
        <w:t>Planning Applications.</w:t>
      </w:r>
    </w:p>
    <w:p w14:paraId="64087575" w14:textId="77777777" w:rsidR="00526EFE" w:rsidRPr="00792178" w:rsidRDefault="00526EFE" w:rsidP="00627C79">
      <w:pPr>
        <w:pBdr>
          <w:top w:val="none" w:sz="0" w:space="0" w:color="000000"/>
          <w:left w:val="none" w:sz="0" w:space="0" w:color="000000"/>
          <w:bottom w:val="none" w:sz="0" w:space="0" w:color="000000"/>
          <w:right w:val="none" w:sz="0" w:space="0" w:color="000000"/>
          <w:between w:val="none" w:sz="0" w:space="0" w:color="000000"/>
        </w:pBdr>
        <w:spacing w:line="276" w:lineRule="auto"/>
        <w:contextualSpacing/>
        <w:rPr>
          <w:rFonts w:ascii="Arial" w:hAnsi="Arial" w:cs="Arial"/>
          <w:sz w:val="20"/>
          <w:szCs w:val="20"/>
          <w:u w:val="single"/>
        </w:rPr>
      </w:pPr>
    </w:p>
    <w:p w14:paraId="07AAE01B" w14:textId="10385A24" w:rsidR="00526EFE" w:rsidRPr="00792178" w:rsidRDefault="00526EFE" w:rsidP="00526EFE">
      <w:pPr>
        <w:pStyle w:val="ListParagraph"/>
        <w:numPr>
          <w:ilvl w:val="0"/>
          <w:numId w:val="19"/>
        </w:numPr>
        <w:rPr>
          <w:rFonts w:ascii="Arial" w:hAnsi="Arial" w:cs="Arial"/>
          <w:b/>
          <w:bCs/>
          <w:color w:val="000000" w:themeColor="text1"/>
          <w:sz w:val="20"/>
          <w:szCs w:val="20"/>
          <w:u w:val="single"/>
          <w:shd w:val="clear" w:color="auto" w:fill="FFFFFF"/>
        </w:rPr>
      </w:pPr>
      <w:r w:rsidRPr="00792178">
        <w:rPr>
          <w:rFonts w:ascii="Arial" w:hAnsi="Arial" w:cs="Arial"/>
          <w:b/>
          <w:bCs/>
          <w:color w:val="000000" w:themeColor="text1"/>
          <w:sz w:val="20"/>
          <w:szCs w:val="20"/>
          <w:u w:val="single"/>
          <w:shd w:val="clear" w:color="auto" w:fill="FFFFFF"/>
        </w:rPr>
        <w:t>25/00399/FUL  </w:t>
      </w:r>
    </w:p>
    <w:p w14:paraId="0D69F853" w14:textId="7B228DAA" w:rsidR="00526EFE" w:rsidRPr="00792178" w:rsidRDefault="00526EFE" w:rsidP="00526EFE">
      <w:pPr>
        <w:pStyle w:val="ListParagraph"/>
        <w:rPr>
          <w:rFonts w:ascii="Arial" w:hAnsi="Arial" w:cs="Arial"/>
          <w:color w:val="000000" w:themeColor="text1"/>
          <w:sz w:val="20"/>
          <w:szCs w:val="20"/>
          <w:shd w:val="clear" w:color="auto" w:fill="FFFFFF"/>
        </w:rPr>
      </w:pPr>
      <w:r w:rsidRPr="00792178">
        <w:rPr>
          <w:rFonts w:ascii="Arial" w:hAnsi="Arial" w:cs="Arial"/>
          <w:color w:val="000000" w:themeColor="text1"/>
          <w:sz w:val="20"/>
          <w:szCs w:val="20"/>
          <w:shd w:val="clear" w:color="auto" w:fill="FFFFFF"/>
        </w:rPr>
        <w:t xml:space="preserve">Erection of a new residential dwelling and garage, associated landscaping, </w:t>
      </w:r>
      <w:r w:rsidR="00314757" w:rsidRPr="00792178">
        <w:rPr>
          <w:rFonts w:ascii="Arial" w:hAnsi="Arial" w:cs="Arial"/>
          <w:color w:val="000000" w:themeColor="text1"/>
          <w:sz w:val="20"/>
          <w:szCs w:val="20"/>
          <w:shd w:val="clear" w:color="auto" w:fill="FFFFFF"/>
        </w:rPr>
        <w:t>parking,</w:t>
      </w:r>
      <w:r w:rsidRPr="00792178">
        <w:rPr>
          <w:rFonts w:ascii="Arial" w:hAnsi="Arial" w:cs="Arial"/>
          <w:color w:val="000000" w:themeColor="text1"/>
          <w:sz w:val="20"/>
          <w:szCs w:val="20"/>
          <w:shd w:val="clear" w:color="auto" w:fill="FFFFFF"/>
        </w:rPr>
        <w:t xml:space="preserve"> and new access. </w:t>
      </w:r>
    </w:p>
    <w:p w14:paraId="15183FD1" w14:textId="3DC1C0E3" w:rsidR="00526EFE" w:rsidRPr="00792178" w:rsidRDefault="00526EFE" w:rsidP="00526EFE">
      <w:pPr>
        <w:pStyle w:val="ListParagraph"/>
        <w:rPr>
          <w:rFonts w:ascii="Arial" w:hAnsi="Arial" w:cs="Arial"/>
          <w:color w:val="000000" w:themeColor="text1"/>
          <w:sz w:val="20"/>
          <w:szCs w:val="20"/>
          <w:shd w:val="clear" w:color="auto" w:fill="FFFFFF"/>
        </w:rPr>
      </w:pPr>
      <w:r w:rsidRPr="00792178">
        <w:rPr>
          <w:rFonts w:ascii="Arial" w:hAnsi="Arial" w:cs="Arial"/>
          <w:color w:val="000000" w:themeColor="text1"/>
          <w:sz w:val="20"/>
          <w:szCs w:val="20"/>
          <w:shd w:val="clear" w:color="auto" w:fill="FFFFFF"/>
        </w:rPr>
        <w:t xml:space="preserve">Land </w:t>
      </w:r>
      <w:r w:rsidR="00314757" w:rsidRPr="00792178">
        <w:rPr>
          <w:rFonts w:ascii="Arial" w:hAnsi="Arial" w:cs="Arial"/>
          <w:color w:val="000000" w:themeColor="text1"/>
          <w:sz w:val="20"/>
          <w:szCs w:val="20"/>
          <w:shd w:val="clear" w:color="auto" w:fill="FFFFFF"/>
        </w:rPr>
        <w:t>Southeast</w:t>
      </w:r>
      <w:r w:rsidRPr="00792178">
        <w:rPr>
          <w:rFonts w:ascii="Arial" w:hAnsi="Arial" w:cs="Arial"/>
          <w:color w:val="000000" w:themeColor="text1"/>
          <w:sz w:val="20"/>
          <w:szCs w:val="20"/>
          <w:shd w:val="clear" w:color="auto" w:fill="FFFFFF"/>
        </w:rPr>
        <w:t xml:space="preserve"> </w:t>
      </w:r>
      <w:r w:rsidR="00314757" w:rsidRPr="00792178">
        <w:rPr>
          <w:rFonts w:ascii="Arial" w:hAnsi="Arial" w:cs="Arial"/>
          <w:color w:val="000000" w:themeColor="text1"/>
          <w:sz w:val="20"/>
          <w:szCs w:val="20"/>
          <w:shd w:val="clear" w:color="auto" w:fill="FFFFFF"/>
        </w:rPr>
        <w:t>of</w:t>
      </w:r>
      <w:r w:rsidRPr="00792178">
        <w:rPr>
          <w:rFonts w:ascii="Arial" w:hAnsi="Arial" w:cs="Arial"/>
          <w:color w:val="000000" w:themeColor="text1"/>
          <w:sz w:val="20"/>
          <w:szCs w:val="20"/>
          <w:shd w:val="clear" w:color="auto" w:fill="FFFFFF"/>
        </w:rPr>
        <w:t xml:space="preserve"> Woodhall House Chignal Road Chignal Smealy.</w:t>
      </w:r>
    </w:p>
    <w:p w14:paraId="6C6AB449" w14:textId="77777777" w:rsidR="00526EFE" w:rsidRDefault="00526EFE" w:rsidP="00526EFE">
      <w:pPr>
        <w:pStyle w:val="ListParagraph"/>
        <w:rPr>
          <w:rFonts w:ascii="Arial" w:hAnsi="Arial" w:cs="Arial"/>
          <w:color w:val="000000" w:themeColor="text1"/>
          <w:sz w:val="20"/>
          <w:szCs w:val="20"/>
          <w:shd w:val="clear" w:color="auto" w:fill="FFFFFF"/>
        </w:rPr>
      </w:pPr>
    </w:p>
    <w:p w14:paraId="1412A24E" w14:textId="77777777" w:rsidR="00292A40" w:rsidRPr="006F4683" w:rsidRDefault="00292A40" w:rsidP="00292A40">
      <w:pPr>
        <w:rPr>
          <w:rFonts w:ascii="Arial" w:hAnsi="Arial" w:cs="Arial"/>
          <w:color w:val="000000" w:themeColor="text1"/>
          <w:sz w:val="20"/>
          <w:szCs w:val="20"/>
          <w:shd w:val="clear" w:color="auto" w:fill="FFFFFF"/>
        </w:rPr>
      </w:pPr>
      <w:proofErr w:type="gramStart"/>
      <w:r w:rsidRPr="006F4683">
        <w:rPr>
          <w:rFonts w:ascii="Arial" w:hAnsi="Arial" w:cs="Arial"/>
          <w:color w:val="000000" w:themeColor="text1"/>
          <w:sz w:val="20"/>
          <w:szCs w:val="20"/>
          <w:shd w:val="clear" w:color="auto" w:fill="FFFFFF"/>
        </w:rPr>
        <w:t>Some of</w:t>
      </w:r>
      <w:proofErr w:type="gramEnd"/>
      <w:r w:rsidRPr="006F4683">
        <w:rPr>
          <w:rFonts w:ascii="Arial" w:hAnsi="Arial" w:cs="Arial"/>
          <w:color w:val="000000" w:themeColor="text1"/>
          <w:sz w:val="20"/>
          <w:szCs w:val="20"/>
          <w:shd w:val="clear" w:color="auto" w:fill="FFFFFF"/>
        </w:rPr>
        <w:t xml:space="preserve"> the statements made in this application could be misleading if the reader is not familiar with the area. </w:t>
      </w:r>
    </w:p>
    <w:p w14:paraId="29E93FB0" w14:textId="77777777" w:rsidR="00292A40" w:rsidRPr="006F4683" w:rsidRDefault="00292A40" w:rsidP="00292A40">
      <w:pPr>
        <w:rPr>
          <w:rFonts w:ascii="Arial" w:hAnsi="Arial" w:cs="Arial"/>
          <w:color w:val="000000" w:themeColor="text1"/>
          <w:sz w:val="20"/>
          <w:szCs w:val="20"/>
          <w:shd w:val="clear" w:color="auto" w:fill="FFFFFF"/>
        </w:rPr>
      </w:pPr>
    </w:p>
    <w:p w14:paraId="743D0300" w14:textId="77777777" w:rsidR="00292A40" w:rsidRPr="006F4683" w:rsidRDefault="00292A40" w:rsidP="00292A40">
      <w:pPr>
        <w:rPr>
          <w:rFonts w:ascii="Arial" w:hAnsi="Arial" w:cs="Arial"/>
          <w:color w:val="000000" w:themeColor="text1"/>
          <w:sz w:val="20"/>
          <w:szCs w:val="20"/>
          <w:u w:val="single"/>
          <w:shd w:val="clear" w:color="auto" w:fill="FFFFFF"/>
        </w:rPr>
      </w:pPr>
      <w:r w:rsidRPr="006F4683">
        <w:rPr>
          <w:rFonts w:ascii="Arial" w:hAnsi="Arial" w:cs="Arial"/>
          <w:color w:val="000000" w:themeColor="text1"/>
          <w:sz w:val="20"/>
          <w:szCs w:val="20"/>
          <w:u w:val="single"/>
          <w:shd w:val="clear" w:color="auto" w:fill="FFFFFF"/>
        </w:rPr>
        <w:t>The Design &amp; Access Statement</w:t>
      </w:r>
    </w:p>
    <w:p w14:paraId="63A8FC73" w14:textId="77777777" w:rsidR="00292A40" w:rsidRPr="006F4683" w:rsidRDefault="00292A40" w:rsidP="00292A40">
      <w:pPr>
        <w:rPr>
          <w:rFonts w:ascii="Arial" w:hAnsi="Arial" w:cs="Arial"/>
          <w:color w:val="000000" w:themeColor="text1"/>
          <w:sz w:val="20"/>
          <w:szCs w:val="20"/>
          <w:shd w:val="clear" w:color="auto" w:fill="FFFFFF"/>
        </w:rPr>
      </w:pPr>
      <w:r w:rsidRPr="006F4683">
        <w:rPr>
          <w:rFonts w:ascii="Arial" w:hAnsi="Arial" w:cs="Arial"/>
          <w:color w:val="000000" w:themeColor="text1"/>
          <w:sz w:val="20"/>
          <w:szCs w:val="20"/>
          <w:shd w:val="clear" w:color="auto" w:fill="FFFFFF"/>
        </w:rPr>
        <w:t xml:space="preserve">In Section 2.0 Site Description, it states " close proximity of the surrounding villages and towns of Great Waltham, Little Waltham and Broomfield .....there are many services to sustain family life such as shops, </w:t>
      </w:r>
      <w:r w:rsidRPr="006F4683">
        <w:rPr>
          <w:rFonts w:ascii="Arial" w:hAnsi="Arial" w:cs="Arial"/>
          <w:color w:val="000000" w:themeColor="text1"/>
          <w:sz w:val="20"/>
          <w:szCs w:val="20"/>
          <w:shd w:val="clear" w:color="auto" w:fill="FFFFFF"/>
        </w:rPr>
        <w:lastRenderedPageBreak/>
        <w:t>restaurants and schools in the nearby towns and villages....and to the south lies the nearby City of Chelmsford..."</w:t>
      </w:r>
    </w:p>
    <w:p w14:paraId="64E9C5E1" w14:textId="77777777" w:rsidR="00292A40" w:rsidRPr="006F4683" w:rsidRDefault="00292A40" w:rsidP="00292A40">
      <w:pPr>
        <w:rPr>
          <w:rFonts w:ascii="Arial" w:hAnsi="Arial" w:cs="Arial"/>
          <w:color w:val="000000" w:themeColor="text1"/>
          <w:sz w:val="20"/>
          <w:szCs w:val="20"/>
          <w:shd w:val="clear" w:color="auto" w:fill="FFFFFF"/>
        </w:rPr>
      </w:pPr>
    </w:p>
    <w:p w14:paraId="77593D79" w14:textId="77777777" w:rsidR="00292A40" w:rsidRPr="006F4683" w:rsidRDefault="00292A40" w:rsidP="00292A40">
      <w:pPr>
        <w:rPr>
          <w:rFonts w:ascii="Arial" w:hAnsi="Arial" w:cs="Arial"/>
          <w:color w:val="000000" w:themeColor="text1"/>
          <w:sz w:val="20"/>
          <w:szCs w:val="20"/>
          <w:shd w:val="clear" w:color="auto" w:fill="FFFFFF"/>
        </w:rPr>
      </w:pPr>
      <w:r w:rsidRPr="006F4683">
        <w:rPr>
          <w:rFonts w:ascii="Arial" w:hAnsi="Arial" w:cs="Arial"/>
          <w:color w:val="000000" w:themeColor="text1"/>
          <w:sz w:val="20"/>
          <w:szCs w:val="20"/>
          <w:shd w:val="clear" w:color="auto" w:fill="FFFFFF"/>
        </w:rPr>
        <w:t xml:space="preserve">Great Waltham village is approximately 2.5 miles away with a small village store which has a post office counter. Little Waltham village is approximately 2.75 miles away but does not have any shops. Broomfield is a more substantial village approximately 3.25 miles by road with </w:t>
      </w:r>
      <w:proofErr w:type="gramStart"/>
      <w:r w:rsidRPr="006F4683">
        <w:rPr>
          <w:rFonts w:ascii="Arial" w:hAnsi="Arial" w:cs="Arial"/>
          <w:color w:val="000000" w:themeColor="text1"/>
          <w:sz w:val="20"/>
          <w:szCs w:val="20"/>
          <w:shd w:val="clear" w:color="auto" w:fill="FFFFFF"/>
        </w:rPr>
        <w:t>several</w:t>
      </w:r>
      <w:proofErr w:type="gramEnd"/>
      <w:r w:rsidRPr="006F4683">
        <w:rPr>
          <w:rFonts w:ascii="Arial" w:hAnsi="Arial" w:cs="Arial"/>
          <w:color w:val="000000" w:themeColor="text1"/>
          <w:sz w:val="20"/>
          <w:szCs w:val="20"/>
          <w:shd w:val="clear" w:color="auto" w:fill="FFFFFF"/>
        </w:rPr>
        <w:t xml:space="preserve"> small stores but to get there you will pass a supermarket in Chelmsford. </w:t>
      </w:r>
    </w:p>
    <w:p w14:paraId="35984B03" w14:textId="77777777" w:rsidR="00292A40" w:rsidRPr="006F4683" w:rsidRDefault="00292A40" w:rsidP="00292A40">
      <w:pPr>
        <w:rPr>
          <w:rFonts w:ascii="Arial" w:hAnsi="Arial" w:cs="Arial"/>
          <w:color w:val="000000" w:themeColor="text1"/>
          <w:sz w:val="20"/>
          <w:szCs w:val="20"/>
          <w:shd w:val="clear" w:color="auto" w:fill="FFFFFF"/>
        </w:rPr>
      </w:pPr>
    </w:p>
    <w:p w14:paraId="2E8275E7" w14:textId="77777777" w:rsidR="00292A40" w:rsidRPr="006F4683" w:rsidRDefault="00292A40" w:rsidP="00292A40">
      <w:pPr>
        <w:rPr>
          <w:rFonts w:ascii="Arial" w:hAnsi="Arial" w:cs="Arial"/>
          <w:color w:val="000000" w:themeColor="text1"/>
          <w:sz w:val="20"/>
          <w:szCs w:val="20"/>
          <w:shd w:val="clear" w:color="auto" w:fill="FFFFFF"/>
        </w:rPr>
      </w:pPr>
      <w:r w:rsidRPr="006F4683">
        <w:rPr>
          <w:rFonts w:ascii="Arial" w:hAnsi="Arial" w:cs="Arial"/>
          <w:color w:val="000000" w:themeColor="text1"/>
          <w:sz w:val="20"/>
          <w:szCs w:val="20"/>
          <w:shd w:val="clear" w:color="auto" w:fill="FFFFFF"/>
        </w:rPr>
        <w:t xml:space="preserve">All these three villages do have primary schools and pubs / restaurants but there is no bus service to these facilities from Chignal Smealey. </w:t>
      </w:r>
    </w:p>
    <w:p w14:paraId="5DF1E127" w14:textId="77777777" w:rsidR="00292A40" w:rsidRPr="006F4683" w:rsidRDefault="00292A40" w:rsidP="00292A40">
      <w:pPr>
        <w:rPr>
          <w:rFonts w:ascii="Arial" w:hAnsi="Arial" w:cs="Arial"/>
          <w:color w:val="000000" w:themeColor="text1"/>
          <w:sz w:val="20"/>
          <w:szCs w:val="20"/>
          <w:shd w:val="clear" w:color="auto" w:fill="FFFFFF"/>
        </w:rPr>
      </w:pPr>
    </w:p>
    <w:p w14:paraId="235784E3" w14:textId="77777777" w:rsidR="00292A40" w:rsidRPr="006F4683" w:rsidRDefault="00292A40" w:rsidP="00292A40">
      <w:pPr>
        <w:rPr>
          <w:rFonts w:ascii="Arial" w:hAnsi="Arial" w:cs="Arial"/>
          <w:color w:val="000000" w:themeColor="text1"/>
          <w:sz w:val="20"/>
          <w:szCs w:val="20"/>
          <w:shd w:val="clear" w:color="auto" w:fill="FFFFFF"/>
        </w:rPr>
      </w:pPr>
      <w:r w:rsidRPr="006F4683">
        <w:rPr>
          <w:rFonts w:ascii="Arial" w:hAnsi="Arial" w:cs="Arial"/>
          <w:color w:val="000000" w:themeColor="text1"/>
          <w:sz w:val="20"/>
          <w:szCs w:val="20"/>
          <w:shd w:val="clear" w:color="auto" w:fill="FFFFFF"/>
        </w:rPr>
        <w:t>It is stated that, "The hamlet has a village pub, The Pig &amp; Whistle " but this establishment trades as an up-market restaurant, not as a public house.</w:t>
      </w:r>
    </w:p>
    <w:p w14:paraId="6F91CBA2" w14:textId="77777777" w:rsidR="00292A40" w:rsidRPr="006F4683" w:rsidRDefault="00292A40" w:rsidP="00292A40">
      <w:pPr>
        <w:rPr>
          <w:rFonts w:ascii="Arial" w:hAnsi="Arial" w:cs="Arial"/>
          <w:color w:val="000000" w:themeColor="text1"/>
          <w:sz w:val="20"/>
          <w:szCs w:val="20"/>
          <w:shd w:val="clear" w:color="auto" w:fill="FFFFFF"/>
        </w:rPr>
      </w:pPr>
    </w:p>
    <w:p w14:paraId="473DF785" w14:textId="0FEA827B" w:rsidR="00292A40" w:rsidRPr="006F4683" w:rsidRDefault="00292A40" w:rsidP="00292A40">
      <w:pPr>
        <w:rPr>
          <w:rFonts w:ascii="Arial" w:hAnsi="Arial" w:cs="Arial"/>
          <w:color w:val="000000" w:themeColor="text1"/>
          <w:sz w:val="20"/>
          <w:szCs w:val="20"/>
          <w:shd w:val="clear" w:color="auto" w:fill="FFFFFF"/>
        </w:rPr>
      </w:pPr>
      <w:r w:rsidRPr="006F4683">
        <w:rPr>
          <w:rFonts w:ascii="Arial" w:hAnsi="Arial" w:cs="Arial"/>
          <w:color w:val="000000" w:themeColor="text1"/>
          <w:sz w:val="20"/>
          <w:szCs w:val="20"/>
          <w:shd w:val="clear" w:color="auto" w:fill="FFFFFF"/>
        </w:rPr>
        <w:t xml:space="preserve">In section 6.3 the new house is described as a </w:t>
      </w:r>
      <w:r w:rsidR="00314757" w:rsidRPr="006F4683">
        <w:rPr>
          <w:rFonts w:ascii="Arial" w:hAnsi="Arial" w:cs="Arial"/>
          <w:color w:val="000000" w:themeColor="text1"/>
          <w:sz w:val="20"/>
          <w:szCs w:val="20"/>
          <w:shd w:val="clear" w:color="auto" w:fill="FFFFFF"/>
        </w:rPr>
        <w:t>4-bedroom</w:t>
      </w:r>
      <w:r w:rsidRPr="006F4683">
        <w:rPr>
          <w:rFonts w:ascii="Arial" w:hAnsi="Arial" w:cs="Arial"/>
          <w:color w:val="000000" w:themeColor="text1"/>
          <w:sz w:val="20"/>
          <w:szCs w:val="20"/>
          <w:shd w:val="clear" w:color="auto" w:fill="FFFFFF"/>
        </w:rPr>
        <w:t xml:space="preserve"> house, but drawing 24/20/10 clearly shows </w:t>
      </w:r>
      <w:r w:rsidR="00314757" w:rsidRPr="006F4683">
        <w:rPr>
          <w:rFonts w:ascii="Arial" w:hAnsi="Arial" w:cs="Arial"/>
          <w:color w:val="000000" w:themeColor="text1"/>
          <w:sz w:val="20"/>
          <w:szCs w:val="20"/>
          <w:shd w:val="clear" w:color="auto" w:fill="FFFFFF"/>
        </w:rPr>
        <w:t>five</w:t>
      </w:r>
      <w:r w:rsidRPr="006F4683">
        <w:rPr>
          <w:rFonts w:ascii="Arial" w:hAnsi="Arial" w:cs="Arial"/>
          <w:color w:val="000000" w:themeColor="text1"/>
          <w:sz w:val="20"/>
          <w:szCs w:val="20"/>
          <w:shd w:val="clear" w:color="auto" w:fill="FFFFFF"/>
        </w:rPr>
        <w:t xml:space="preserve"> bedrooms.</w:t>
      </w:r>
    </w:p>
    <w:p w14:paraId="2F4D71EC" w14:textId="77777777" w:rsidR="00292A40" w:rsidRPr="006F4683" w:rsidRDefault="00292A40" w:rsidP="00292A40">
      <w:pPr>
        <w:rPr>
          <w:rFonts w:ascii="Arial" w:hAnsi="Arial" w:cs="Arial"/>
          <w:color w:val="000000" w:themeColor="text1"/>
          <w:sz w:val="20"/>
          <w:szCs w:val="20"/>
          <w:shd w:val="clear" w:color="auto" w:fill="FFFFFF"/>
        </w:rPr>
      </w:pPr>
    </w:p>
    <w:p w14:paraId="491844F3" w14:textId="77777777" w:rsidR="00292A40" w:rsidRPr="006F4683" w:rsidRDefault="00292A40" w:rsidP="00292A40">
      <w:pPr>
        <w:rPr>
          <w:rFonts w:ascii="Arial" w:hAnsi="Arial" w:cs="Arial"/>
          <w:color w:val="000000" w:themeColor="text1"/>
          <w:sz w:val="20"/>
          <w:szCs w:val="20"/>
          <w:shd w:val="clear" w:color="auto" w:fill="FFFFFF"/>
        </w:rPr>
      </w:pPr>
      <w:r w:rsidRPr="006F4683">
        <w:rPr>
          <w:rFonts w:ascii="Arial" w:hAnsi="Arial" w:cs="Arial"/>
          <w:color w:val="000000" w:themeColor="text1"/>
          <w:sz w:val="20"/>
          <w:szCs w:val="20"/>
          <w:shd w:val="clear" w:color="auto" w:fill="FFFFFF"/>
        </w:rPr>
        <w:t>9.0 Sustainability. It is noted that the dwelling is designed to take solar panels but solar panels together with battery are not incorporated in the application. Furthermore, it is stated that the building has been designed to achieve low water use but surprisingly, rainwater harvesting is not incorporated in the design as the proposed property has 4 WCs.</w:t>
      </w:r>
    </w:p>
    <w:p w14:paraId="4319EC6D" w14:textId="77777777" w:rsidR="00292A40" w:rsidRPr="006F4683" w:rsidRDefault="00292A40" w:rsidP="00292A40">
      <w:pPr>
        <w:rPr>
          <w:rFonts w:ascii="Arial" w:hAnsi="Arial" w:cs="Arial"/>
          <w:color w:val="000000" w:themeColor="text1"/>
          <w:sz w:val="20"/>
          <w:szCs w:val="20"/>
          <w:shd w:val="clear" w:color="auto" w:fill="FFFFFF"/>
        </w:rPr>
      </w:pPr>
    </w:p>
    <w:p w14:paraId="548FFCBF" w14:textId="0EEE750D" w:rsidR="00292A40" w:rsidRPr="006F4683" w:rsidRDefault="00292A40" w:rsidP="00292A40">
      <w:pPr>
        <w:rPr>
          <w:rFonts w:ascii="Arial" w:hAnsi="Arial" w:cs="Arial"/>
          <w:color w:val="000000" w:themeColor="text1"/>
          <w:sz w:val="20"/>
          <w:szCs w:val="20"/>
          <w:shd w:val="clear" w:color="auto" w:fill="FFFFFF"/>
        </w:rPr>
      </w:pPr>
      <w:r w:rsidRPr="006F4683">
        <w:rPr>
          <w:rFonts w:ascii="Arial" w:hAnsi="Arial" w:cs="Arial"/>
          <w:color w:val="000000" w:themeColor="text1"/>
          <w:sz w:val="20"/>
          <w:szCs w:val="20"/>
          <w:shd w:val="clear" w:color="auto" w:fill="FFFFFF"/>
        </w:rPr>
        <w:t>11 Conclusion. “The properties in the area are typically large family homes"</w:t>
      </w:r>
      <w:r w:rsidR="00314757" w:rsidRPr="006F4683">
        <w:rPr>
          <w:rFonts w:ascii="Arial" w:hAnsi="Arial" w:cs="Arial"/>
          <w:color w:val="000000" w:themeColor="text1"/>
          <w:sz w:val="20"/>
          <w:szCs w:val="20"/>
          <w:shd w:val="clear" w:color="auto" w:fill="FFFFFF"/>
        </w:rPr>
        <w:t xml:space="preserve">. </w:t>
      </w:r>
      <w:r w:rsidRPr="006F4683">
        <w:rPr>
          <w:rFonts w:ascii="Arial" w:hAnsi="Arial" w:cs="Arial"/>
          <w:color w:val="000000" w:themeColor="text1"/>
          <w:sz w:val="20"/>
          <w:szCs w:val="20"/>
          <w:shd w:val="clear" w:color="auto" w:fill="FFFFFF"/>
        </w:rPr>
        <w:t xml:space="preserve">There are </w:t>
      </w:r>
      <w:proofErr w:type="gramStart"/>
      <w:r w:rsidRPr="006F4683">
        <w:rPr>
          <w:rFonts w:ascii="Arial" w:hAnsi="Arial" w:cs="Arial"/>
          <w:color w:val="000000" w:themeColor="text1"/>
          <w:sz w:val="20"/>
          <w:szCs w:val="20"/>
          <w:shd w:val="clear" w:color="auto" w:fill="FFFFFF"/>
        </w:rPr>
        <w:t>some</w:t>
      </w:r>
      <w:proofErr w:type="gramEnd"/>
      <w:r w:rsidRPr="006F4683">
        <w:rPr>
          <w:rFonts w:ascii="Arial" w:hAnsi="Arial" w:cs="Arial"/>
          <w:color w:val="000000" w:themeColor="text1"/>
          <w:sz w:val="20"/>
          <w:szCs w:val="20"/>
          <w:shd w:val="clear" w:color="auto" w:fill="FFFFFF"/>
        </w:rPr>
        <w:t xml:space="preserve"> large family homes in this hamlet, but the majority of the properties were built for agriculture workers and as social housing.</w:t>
      </w:r>
    </w:p>
    <w:p w14:paraId="32DFFB7C" w14:textId="77777777" w:rsidR="00292A40" w:rsidRPr="006F4683" w:rsidRDefault="00292A40" w:rsidP="00292A40">
      <w:pPr>
        <w:rPr>
          <w:rFonts w:ascii="Arial" w:hAnsi="Arial" w:cs="Arial"/>
          <w:color w:val="000000" w:themeColor="text1"/>
          <w:sz w:val="20"/>
          <w:szCs w:val="20"/>
          <w:shd w:val="clear" w:color="auto" w:fill="FFFFFF"/>
        </w:rPr>
      </w:pPr>
    </w:p>
    <w:p w14:paraId="55BFA48E" w14:textId="711E42D1" w:rsidR="00292A40" w:rsidRPr="006F4683" w:rsidRDefault="00292A40" w:rsidP="00292A40">
      <w:pPr>
        <w:rPr>
          <w:rFonts w:ascii="Arial" w:hAnsi="Arial" w:cs="Arial"/>
          <w:color w:val="000000" w:themeColor="text1"/>
          <w:sz w:val="20"/>
          <w:szCs w:val="20"/>
          <w:u w:val="single"/>
          <w:shd w:val="clear" w:color="auto" w:fill="FFFFFF"/>
        </w:rPr>
      </w:pPr>
      <w:r w:rsidRPr="006F4683">
        <w:rPr>
          <w:rFonts w:ascii="Arial" w:hAnsi="Arial" w:cs="Arial"/>
          <w:color w:val="000000" w:themeColor="text1"/>
          <w:sz w:val="20"/>
          <w:szCs w:val="20"/>
          <w:u w:val="single"/>
          <w:shd w:val="clear" w:color="auto" w:fill="FFFFFF"/>
        </w:rPr>
        <w:t xml:space="preserve">Fit with Local Plan Development Management </w:t>
      </w:r>
      <w:r w:rsidR="00314757" w:rsidRPr="006F4683">
        <w:rPr>
          <w:rFonts w:ascii="Arial" w:hAnsi="Arial" w:cs="Arial"/>
          <w:color w:val="000000" w:themeColor="text1"/>
          <w:sz w:val="20"/>
          <w:szCs w:val="20"/>
          <w:u w:val="single"/>
          <w:shd w:val="clear" w:color="auto" w:fill="FFFFFF"/>
        </w:rPr>
        <w:t>policies.</w:t>
      </w:r>
    </w:p>
    <w:p w14:paraId="3418B3A1" w14:textId="77777777" w:rsidR="00292A40" w:rsidRPr="006F4683" w:rsidRDefault="00292A40" w:rsidP="00292A40">
      <w:pPr>
        <w:rPr>
          <w:rFonts w:ascii="Arial" w:hAnsi="Arial" w:cs="Arial"/>
          <w:sz w:val="20"/>
          <w:szCs w:val="20"/>
        </w:rPr>
      </w:pPr>
      <w:r w:rsidRPr="006F4683">
        <w:rPr>
          <w:rFonts w:ascii="Arial" w:hAnsi="Arial" w:cs="Arial"/>
          <w:sz w:val="20"/>
          <w:szCs w:val="20"/>
        </w:rPr>
        <w:t>The applicant argues in the Design and Access Statement that the proposed development would be in line with Chelmsford Local Plan policies: DM8, DM9, DM16, DM25, DM26, DM27. Alignment with policies DM10, change of use of land and buildings and DM29, protecting living and working environments should also be considered.</w:t>
      </w:r>
    </w:p>
    <w:p w14:paraId="32AFEB60" w14:textId="77777777" w:rsidR="00292A40" w:rsidRPr="006F4683" w:rsidRDefault="00292A40" w:rsidP="00292A40">
      <w:pPr>
        <w:rPr>
          <w:rFonts w:ascii="Arial" w:hAnsi="Arial" w:cs="Arial"/>
          <w:color w:val="000000" w:themeColor="text1"/>
          <w:sz w:val="20"/>
          <w:szCs w:val="20"/>
        </w:rPr>
      </w:pPr>
    </w:p>
    <w:p w14:paraId="21E58B15" w14:textId="77777777" w:rsidR="00292A40" w:rsidRPr="006F4683" w:rsidRDefault="00292A40" w:rsidP="00292A40">
      <w:pPr>
        <w:rPr>
          <w:rFonts w:ascii="Arial" w:hAnsi="Arial" w:cs="Arial"/>
          <w:b/>
          <w:color w:val="000000" w:themeColor="text1"/>
          <w:sz w:val="20"/>
          <w:szCs w:val="20"/>
        </w:rPr>
      </w:pPr>
      <w:r w:rsidRPr="006F4683">
        <w:rPr>
          <w:rFonts w:ascii="Arial" w:hAnsi="Arial" w:cs="Arial"/>
          <w:b/>
          <w:color w:val="000000" w:themeColor="text1"/>
          <w:sz w:val="20"/>
          <w:szCs w:val="20"/>
        </w:rPr>
        <w:t>Policy DM8 New buildings and structures in the rural area</w:t>
      </w:r>
    </w:p>
    <w:p w14:paraId="7E1569DC" w14:textId="77777777" w:rsidR="00292A40" w:rsidRPr="006F4683" w:rsidRDefault="00292A40" w:rsidP="00292A40">
      <w:pPr>
        <w:rPr>
          <w:rFonts w:ascii="Arial" w:hAnsi="Arial" w:cs="Arial"/>
          <w:color w:val="000000" w:themeColor="text1"/>
          <w:sz w:val="20"/>
          <w:szCs w:val="20"/>
        </w:rPr>
      </w:pPr>
      <w:r w:rsidRPr="006F4683">
        <w:rPr>
          <w:rFonts w:ascii="Arial" w:hAnsi="Arial" w:cs="Arial"/>
          <w:color w:val="000000" w:themeColor="text1"/>
          <w:sz w:val="20"/>
          <w:szCs w:val="20"/>
        </w:rPr>
        <w:t xml:space="preserve">Planning permission will be granted for new buildings and structures in the Rural Area where the development will not adversely impact on the identified intrinsic character and beauty of the countryside. </w:t>
      </w:r>
    </w:p>
    <w:p w14:paraId="168B16D5" w14:textId="77777777" w:rsidR="00292A40" w:rsidRPr="006F4683" w:rsidRDefault="00292A40" w:rsidP="00292A40">
      <w:pPr>
        <w:rPr>
          <w:rFonts w:ascii="Arial" w:hAnsi="Arial" w:cs="Arial"/>
          <w:color w:val="000000" w:themeColor="text1"/>
          <w:sz w:val="20"/>
          <w:szCs w:val="20"/>
        </w:rPr>
      </w:pPr>
    </w:p>
    <w:p w14:paraId="70F7B13C" w14:textId="77777777" w:rsidR="00292A40" w:rsidRPr="006F4683" w:rsidRDefault="00292A40" w:rsidP="00292A40">
      <w:pPr>
        <w:rPr>
          <w:rFonts w:ascii="Arial" w:hAnsi="Arial" w:cs="Arial"/>
          <w:sz w:val="20"/>
          <w:szCs w:val="20"/>
        </w:rPr>
      </w:pPr>
      <w:r w:rsidRPr="006F4683">
        <w:rPr>
          <w:rFonts w:ascii="Arial" w:hAnsi="Arial" w:cs="Arial"/>
          <w:sz w:val="20"/>
          <w:szCs w:val="20"/>
        </w:rPr>
        <w:t xml:space="preserve">The proposed dwelling is set well back from the main road. The depth of the plot allows parking/turning within the property boundaries. The style/materials proposed in the construction do not appear unreasonable, noting the mix of existing properties in the area. However, the new dwelling could </w:t>
      </w:r>
      <w:r w:rsidRPr="006F4683">
        <w:rPr>
          <w:rFonts w:ascii="Arial" w:hAnsi="Arial" w:cs="Arial"/>
          <w:sz w:val="20"/>
          <w:szCs w:val="20"/>
          <w:u w:val="single"/>
        </w:rPr>
        <w:t>not</w:t>
      </w:r>
      <w:r w:rsidRPr="006F4683">
        <w:rPr>
          <w:rFonts w:ascii="Arial" w:hAnsi="Arial" w:cs="Arial"/>
          <w:sz w:val="20"/>
          <w:szCs w:val="20"/>
        </w:rPr>
        <w:t> be regarded as</w:t>
      </w:r>
      <w:r w:rsidRPr="006F4683">
        <w:rPr>
          <w:rFonts w:ascii="Arial" w:hAnsi="Arial" w:cs="Arial"/>
          <w:i/>
          <w:iCs/>
          <w:sz w:val="20"/>
          <w:szCs w:val="20"/>
        </w:rPr>
        <w:t> a design of exceptional quality or innovative nature.</w:t>
      </w:r>
    </w:p>
    <w:p w14:paraId="69572C0D" w14:textId="77777777" w:rsidR="00292A40" w:rsidRPr="006F4683" w:rsidRDefault="00292A40" w:rsidP="00292A40">
      <w:pPr>
        <w:rPr>
          <w:rFonts w:ascii="Arial" w:hAnsi="Arial" w:cs="Arial"/>
          <w:color w:val="000000" w:themeColor="text1"/>
          <w:sz w:val="20"/>
          <w:szCs w:val="20"/>
        </w:rPr>
      </w:pPr>
      <w:r w:rsidRPr="006F4683">
        <w:rPr>
          <w:rFonts w:ascii="Arial" w:hAnsi="Arial" w:cs="Arial"/>
          <w:sz w:val="20"/>
          <w:szCs w:val="20"/>
        </w:rPr>
        <w:t xml:space="preserve">The proposed dwelling site formed part of the garden for Woodhall House and is </w:t>
      </w:r>
      <w:r w:rsidRPr="006F4683">
        <w:rPr>
          <w:rFonts w:ascii="Arial" w:hAnsi="Arial" w:cs="Arial"/>
          <w:color w:val="000000" w:themeColor="text1"/>
          <w:sz w:val="20"/>
          <w:szCs w:val="20"/>
        </w:rPr>
        <w:t xml:space="preserve">included in the </w:t>
      </w:r>
      <w:r w:rsidRPr="006F4683">
        <w:rPr>
          <w:rFonts w:ascii="Arial" w:hAnsi="Arial" w:cs="Arial"/>
          <w:sz w:val="20"/>
          <w:szCs w:val="20"/>
        </w:rPr>
        <w:t>Chignal Villages Design Statement, (VDS)</w:t>
      </w:r>
      <w:r w:rsidRPr="006F4683">
        <w:rPr>
          <w:rFonts w:ascii="Arial" w:hAnsi="Arial" w:cs="Arial"/>
          <w:color w:val="000000" w:themeColor="text1"/>
          <w:sz w:val="20"/>
          <w:szCs w:val="20"/>
        </w:rPr>
        <w:t xml:space="preserve">, Area 8: Woodhall, Chignal Smealey p.18 where, “the trees and hedges in and around the good-sized housing plots help to maintain the rural feel and the gaps between the properties emphasise the rural location by showing that there are no buildings behind”. Furthermore, on page 20, the VDS states that “it is important in a rural community to provide views of the countryside beyond and thus avoid the urbanisation of the street scene”. </w:t>
      </w:r>
    </w:p>
    <w:p w14:paraId="5041E63C" w14:textId="77777777" w:rsidR="00292A40" w:rsidRPr="006F4683" w:rsidRDefault="00292A40" w:rsidP="00292A40">
      <w:pPr>
        <w:rPr>
          <w:rFonts w:ascii="Arial" w:hAnsi="Arial" w:cs="Arial"/>
          <w:sz w:val="20"/>
          <w:szCs w:val="20"/>
        </w:rPr>
      </w:pPr>
    </w:p>
    <w:p w14:paraId="0B2A5AC6" w14:textId="1DF56614" w:rsidR="00292A40" w:rsidRPr="006F4683" w:rsidRDefault="00292A40" w:rsidP="00292A40">
      <w:pPr>
        <w:rPr>
          <w:rFonts w:ascii="Arial" w:hAnsi="Arial" w:cs="Arial"/>
          <w:sz w:val="20"/>
          <w:szCs w:val="20"/>
        </w:rPr>
      </w:pPr>
      <w:r w:rsidRPr="006F4683">
        <w:rPr>
          <w:rFonts w:ascii="Arial" w:hAnsi="Arial" w:cs="Arial"/>
          <w:b/>
          <w:bCs/>
          <w:sz w:val="20"/>
          <w:szCs w:val="20"/>
        </w:rPr>
        <w:t>Policy DM10, change of use of land and buildings.</w:t>
      </w:r>
      <w:r w:rsidRPr="006F4683">
        <w:rPr>
          <w:rFonts w:ascii="Arial" w:hAnsi="Arial" w:cs="Arial"/>
          <w:sz w:val="20"/>
          <w:szCs w:val="20"/>
        </w:rPr>
        <w:t xml:space="preserve"> C) Rural Area Planning permission will be granted for the change of use of land or buildings in the Rural Area where: iii. it does not adversely impact on the identified intrinsic character, </w:t>
      </w:r>
      <w:r w:rsidR="00314757" w:rsidRPr="006F4683">
        <w:rPr>
          <w:rFonts w:ascii="Arial" w:hAnsi="Arial" w:cs="Arial"/>
          <w:sz w:val="20"/>
          <w:szCs w:val="20"/>
        </w:rPr>
        <w:t>appearance,</w:t>
      </w:r>
      <w:r w:rsidRPr="006F4683">
        <w:rPr>
          <w:rFonts w:ascii="Arial" w:hAnsi="Arial" w:cs="Arial"/>
          <w:sz w:val="20"/>
          <w:szCs w:val="20"/>
        </w:rPr>
        <w:t xml:space="preserve"> and beauty of the Rural Area. In the Rural Area, the critical aspect will be identifying the intrinsic character and making a judgement as to whether an adverse impact would result.</w:t>
      </w:r>
    </w:p>
    <w:p w14:paraId="72E922A3" w14:textId="77777777" w:rsidR="00292A40" w:rsidRPr="006F4683" w:rsidRDefault="00292A40" w:rsidP="00292A40">
      <w:pPr>
        <w:rPr>
          <w:rFonts w:ascii="Arial" w:hAnsi="Arial" w:cs="Arial"/>
          <w:sz w:val="20"/>
          <w:szCs w:val="20"/>
        </w:rPr>
      </w:pPr>
    </w:p>
    <w:p w14:paraId="74E2B6B5" w14:textId="77777777" w:rsidR="00292A40" w:rsidRPr="006F4683" w:rsidRDefault="00292A40" w:rsidP="00292A40">
      <w:pPr>
        <w:rPr>
          <w:rFonts w:ascii="Arial" w:hAnsi="Arial" w:cs="Arial"/>
          <w:b/>
          <w:bCs/>
          <w:sz w:val="20"/>
          <w:szCs w:val="20"/>
        </w:rPr>
      </w:pPr>
      <w:r w:rsidRPr="006F4683">
        <w:rPr>
          <w:rFonts w:ascii="Arial" w:hAnsi="Arial" w:cs="Arial"/>
          <w:b/>
          <w:bCs/>
          <w:sz w:val="20"/>
          <w:szCs w:val="20"/>
        </w:rPr>
        <w:t>It is considered that development of the open land between Woodhall House and Stumps Cross would impact on the intrinsic character of the Chignal landscape, contrary to DM8 and DM10 and the VDS.</w:t>
      </w:r>
    </w:p>
    <w:p w14:paraId="38882262" w14:textId="77777777" w:rsidR="00292A40" w:rsidRPr="006F4683" w:rsidRDefault="00292A40" w:rsidP="00292A40">
      <w:pPr>
        <w:rPr>
          <w:rFonts w:ascii="Arial" w:hAnsi="Arial" w:cs="Arial"/>
          <w:sz w:val="20"/>
          <w:szCs w:val="20"/>
        </w:rPr>
      </w:pPr>
    </w:p>
    <w:p w14:paraId="599BE157" w14:textId="77777777" w:rsidR="00292A40" w:rsidRPr="006F4683" w:rsidRDefault="00292A40" w:rsidP="00292A40">
      <w:pPr>
        <w:rPr>
          <w:rFonts w:ascii="Arial" w:hAnsi="Arial" w:cs="Arial"/>
          <w:sz w:val="20"/>
          <w:szCs w:val="20"/>
        </w:rPr>
      </w:pPr>
    </w:p>
    <w:p w14:paraId="4C20BB58" w14:textId="7C2B58A3" w:rsidR="00292A40" w:rsidRPr="006F4683" w:rsidRDefault="00292A40" w:rsidP="00292A40">
      <w:pPr>
        <w:rPr>
          <w:rFonts w:ascii="Arial" w:hAnsi="Arial" w:cs="Arial"/>
          <w:color w:val="000000" w:themeColor="text1"/>
          <w:sz w:val="20"/>
          <w:szCs w:val="20"/>
        </w:rPr>
      </w:pPr>
      <w:r w:rsidRPr="006F4683">
        <w:rPr>
          <w:rFonts w:ascii="Arial" w:hAnsi="Arial" w:cs="Arial"/>
          <w:b/>
          <w:color w:val="000000" w:themeColor="text1"/>
          <w:sz w:val="20"/>
          <w:szCs w:val="20"/>
        </w:rPr>
        <w:t xml:space="preserve">Policy DM9 – Infilling in the green belt, green </w:t>
      </w:r>
      <w:r w:rsidR="00314757" w:rsidRPr="006F4683">
        <w:rPr>
          <w:rFonts w:ascii="Arial" w:hAnsi="Arial" w:cs="Arial"/>
          <w:b/>
          <w:color w:val="000000" w:themeColor="text1"/>
          <w:sz w:val="20"/>
          <w:szCs w:val="20"/>
        </w:rPr>
        <w:t>wedge,</w:t>
      </w:r>
      <w:r w:rsidRPr="006F4683">
        <w:rPr>
          <w:rFonts w:ascii="Arial" w:hAnsi="Arial" w:cs="Arial"/>
          <w:b/>
          <w:color w:val="000000" w:themeColor="text1"/>
          <w:sz w:val="20"/>
          <w:szCs w:val="20"/>
        </w:rPr>
        <w:t xml:space="preserve"> and rural area. </w:t>
      </w:r>
      <w:r w:rsidRPr="006F4683">
        <w:rPr>
          <w:rFonts w:ascii="Arial" w:hAnsi="Arial" w:cs="Arial"/>
          <w:color w:val="000000" w:themeColor="text1"/>
          <w:sz w:val="20"/>
          <w:szCs w:val="20"/>
        </w:rPr>
        <w:t>B) Green Wedge or Rural Area</w:t>
      </w:r>
      <w:r w:rsidR="00314757" w:rsidRPr="006F4683">
        <w:rPr>
          <w:rFonts w:ascii="Arial" w:hAnsi="Arial" w:cs="Arial"/>
          <w:color w:val="000000" w:themeColor="text1"/>
          <w:sz w:val="20"/>
          <w:szCs w:val="20"/>
        </w:rPr>
        <w:t xml:space="preserve">. </w:t>
      </w:r>
      <w:r w:rsidRPr="006F4683">
        <w:rPr>
          <w:rFonts w:ascii="Arial" w:hAnsi="Arial" w:cs="Arial"/>
          <w:color w:val="000000" w:themeColor="text1"/>
          <w:sz w:val="20"/>
          <w:szCs w:val="20"/>
        </w:rPr>
        <w:t xml:space="preserve">Planning permission will be granted for infilling in the Green Wedge or Rural Area provided that: i. the site is a small gap in an otherwise built-up frontage; and ii. the development does not detract from the existing </w:t>
      </w:r>
      <w:r w:rsidRPr="006F4683">
        <w:rPr>
          <w:rFonts w:ascii="Arial" w:hAnsi="Arial" w:cs="Arial"/>
          <w:color w:val="000000" w:themeColor="text1"/>
          <w:sz w:val="20"/>
          <w:szCs w:val="20"/>
        </w:rPr>
        <w:lastRenderedPageBreak/>
        <w:t>character or appearance of the area and would not unacceptably impact on the function and objectives of the designation.</w:t>
      </w:r>
    </w:p>
    <w:p w14:paraId="1EBFF8A9" w14:textId="77777777" w:rsidR="00292A40" w:rsidRPr="006F4683" w:rsidRDefault="00292A40" w:rsidP="00292A40">
      <w:pPr>
        <w:rPr>
          <w:rFonts w:ascii="Arial" w:hAnsi="Arial" w:cs="Arial"/>
          <w:color w:val="000000" w:themeColor="text1"/>
          <w:sz w:val="20"/>
          <w:szCs w:val="20"/>
        </w:rPr>
      </w:pPr>
    </w:p>
    <w:p w14:paraId="45B32F21" w14:textId="01C2D8A4" w:rsidR="00292A40" w:rsidRPr="006F4683" w:rsidRDefault="00292A40" w:rsidP="00292A40">
      <w:pPr>
        <w:rPr>
          <w:rFonts w:ascii="Arial" w:hAnsi="Arial" w:cs="Arial"/>
          <w:sz w:val="20"/>
          <w:szCs w:val="20"/>
        </w:rPr>
      </w:pPr>
      <w:r w:rsidRPr="006F4683">
        <w:rPr>
          <w:rFonts w:ascii="Arial" w:hAnsi="Arial" w:cs="Arial"/>
          <w:sz w:val="20"/>
          <w:szCs w:val="20"/>
        </w:rPr>
        <w:t>It is debatable whether the development is infilling as defined in DM9. The site, lying between the properties of Woodhall House and Stumps Cross, could not be considered as a small gap in an otherwise built-up frontage. In addition, this part of Chignal Smealey is an area which has a dispersed settlement pattern where infilling may not be acceptable</w:t>
      </w:r>
      <w:r w:rsidR="00314757" w:rsidRPr="006F4683">
        <w:rPr>
          <w:rFonts w:ascii="Arial" w:hAnsi="Arial" w:cs="Arial"/>
          <w:sz w:val="20"/>
          <w:szCs w:val="20"/>
        </w:rPr>
        <w:t xml:space="preserve">. </w:t>
      </w:r>
      <w:r w:rsidRPr="006F4683">
        <w:rPr>
          <w:rFonts w:ascii="Arial" w:hAnsi="Arial" w:cs="Arial"/>
          <w:sz w:val="20"/>
          <w:szCs w:val="20"/>
        </w:rPr>
        <w:t xml:space="preserve">It could not be defined as a “village” as this would be expected to have community facilities such as a pub, shop, church, village hall </w:t>
      </w:r>
      <w:proofErr w:type="gramStart"/>
      <w:r w:rsidRPr="006F4683">
        <w:rPr>
          <w:rFonts w:ascii="Arial" w:hAnsi="Arial" w:cs="Arial"/>
          <w:sz w:val="20"/>
          <w:szCs w:val="20"/>
        </w:rPr>
        <w:t>etc.</w:t>
      </w:r>
      <w:proofErr w:type="gramEnd"/>
      <w:r w:rsidRPr="006F4683">
        <w:rPr>
          <w:rFonts w:ascii="Arial" w:hAnsi="Arial" w:cs="Arial"/>
          <w:sz w:val="20"/>
          <w:szCs w:val="20"/>
        </w:rPr>
        <w:t xml:space="preserve"> On the contrary, there are no such community facilities anywhere near the site. The applicant refers to The Pig &amp; Whistle as a public house but as mentioned above, this business has operated as a high-end restaurant for over 10 years and does not serve as a community facility. </w:t>
      </w:r>
    </w:p>
    <w:p w14:paraId="0623E6A0" w14:textId="726DCA48" w:rsidR="00292A40" w:rsidRPr="006F4683" w:rsidRDefault="00292A40" w:rsidP="00292A40">
      <w:pPr>
        <w:rPr>
          <w:rFonts w:ascii="Arial" w:hAnsi="Arial" w:cs="Arial"/>
          <w:sz w:val="20"/>
          <w:szCs w:val="20"/>
        </w:rPr>
      </w:pPr>
      <w:r w:rsidRPr="006F4683">
        <w:rPr>
          <w:rFonts w:ascii="Arial" w:hAnsi="Arial" w:cs="Arial"/>
          <w:sz w:val="20"/>
          <w:szCs w:val="20"/>
        </w:rPr>
        <w:t xml:space="preserve">In addition, Chignal Smealey has </w:t>
      </w:r>
      <w:r w:rsidR="00482A4F" w:rsidRPr="006F4683">
        <w:rPr>
          <w:rFonts w:ascii="Arial" w:hAnsi="Arial" w:cs="Arial"/>
          <w:sz w:val="20"/>
          <w:szCs w:val="20"/>
        </w:rPr>
        <w:t>extremely limited</w:t>
      </w:r>
      <w:r w:rsidRPr="006F4683">
        <w:rPr>
          <w:rFonts w:ascii="Arial" w:hAnsi="Arial" w:cs="Arial"/>
          <w:sz w:val="20"/>
          <w:szCs w:val="20"/>
        </w:rPr>
        <w:t xml:space="preserve"> public transport provision, with one morning bus service to Chelmsford only on Fridays and Saturdays. </w:t>
      </w:r>
    </w:p>
    <w:p w14:paraId="2A532F3D" w14:textId="77777777" w:rsidR="00292A40" w:rsidRPr="006F4683" w:rsidRDefault="00292A40" w:rsidP="00292A40">
      <w:pPr>
        <w:rPr>
          <w:rFonts w:ascii="Arial" w:hAnsi="Arial" w:cs="Arial"/>
          <w:b/>
          <w:bCs/>
          <w:sz w:val="20"/>
          <w:szCs w:val="20"/>
        </w:rPr>
      </w:pPr>
      <w:r w:rsidRPr="006F4683">
        <w:rPr>
          <w:rFonts w:ascii="Arial" w:hAnsi="Arial" w:cs="Arial"/>
          <w:b/>
          <w:bCs/>
          <w:sz w:val="20"/>
          <w:szCs w:val="20"/>
        </w:rPr>
        <w:t xml:space="preserve">It is considered that the proposed development is contrary to policy DM9 because it is not infilling a small gap and would detract from the intrinsic rural character of the area as described in the VDS. </w:t>
      </w:r>
    </w:p>
    <w:p w14:paraId="544809F4" w14:textId="77777777" w:rsidR="00292A40" w:rsidRPr="006F4683" w:rsidRDefault="00292A40" w:rsidP="00292A40">
      <w:pPr>
        <w:rPr>
          <w:rFonts w:ascii="Arial" w:hAnsi="Arial" w:cs="Arial"/>
          <w:sz w:val="20"/>
          <w:szCs w:val="20"/>
        </w:rPr>
      </w:pPr>
      <w:r w:rsidRPr="006F4683">
        <w:rPr>
          <w:rFonts w:ascii="Arial" w:hAnsi="Arial" w:cs="Arial"/>
          <w:b/>
          <w:color w:val="000000" w:themeColor="text1"/>
          <w:sz w:val="20"/>
          <w:szCs w:val="20"/>
        </w:rPr>
        <w:t>Policy DM29 Protecting Living &amp; Working Environments.</w:t>
      </w:r>
      <w:r w:rsidRPr="006F4683">
        <w:rPr>
          <w:rFonts w:ascii="Arial" w:hAnsi="Arial" w:cs="Arial"/>
          <w:color w:val="000000" w:themeColor="text1"/>
          <w:sz w:val="20"/>
          <w:szCs w:val="20"/>
        </w:rPr>
        <w:t xml:space="preserve"> Development proposals must safeguard the amenities of the occupiers of any nearby residential property by ensuring that development is not overbearing and does not result in unacceptable overlooking or overshadowing.</w:t>
      </w:r>
    </w:p>
    <w:p w14:paraId="6AB2CAD4" w14:textId="6FFF2BE8" w:rsidR="00292A40" w:rsidRPr="006F4683" w:rsidRDefault="00292A40" w:rsidP="00292A40">
      <w:pPr>
        <w:rPr>
          <w:rFonts w:ascii="Arial" w:hAnsi="Arial" w:cs="Arial"/>
          <w:color w:val="000000"/>
          <w:sz w:val="20"/>
          <w:szCs w:val="20"/>
        </w:rPr>
      </w:pPr>
      <w:r w:rsidRPr="006F4683">
        <w:rPr>
          <w:rFonts w:ascii="Arial" w:hAnsi="Arial" w:cs="Arial"/>
          <w:color w:val="000000"/>
          <w:sz w:val="20"/>
          <w:szCs w:val="20"/>
        </w:rPr>
        <w:t xml:space="preserve">The proposed large dwelling and garage would be overbearing in relation to the neighbouring properties and would overlook and overshadow the garden of Woodhall House. The Parish Council also has concerns regarding the creation of a new access to application site as it has limited </w:t>
      </w:r>
      <w:r w:rsidR="00314757" w:rsidRPr="006F4683">
        <w:rPr>
          <w:rFonts w:ascii="Arial" w:hAnsi="Arial" w:cs="Arial"/>
          <w:color w:val="000000"/>
          <w:sz w:val="20"/>
          <w:szCs w:val="20"/>
        </w:rPr>
        <w:t>sightlines</w:t>
      </w:r>
      <w:r w:rsidRPr="006F4683">
        <w:rPr>
          <w:rFonts w:ascii="Arial" w:hAnsi="Arial" w:cs="Arial"/>
          <w:color w:val="000000"/>
          <w:sz w:val="20"/>
          <w:szCs w:val="20"/>
        </w:rPr>
        <w:t xml:space="preserve"> on a blind bend, on to the Chignal Road. </w:t>
      </w:r>
    </w:p>
    <w:p w14:paraId="681C0426" w14:textId="77777777" w:rsidR="00292A40" w:rsidRPr="006F4683" w:rsidRDefault="00292A40" w:rsidP="00292A40">
      <w:pPr>
        <w:rPr>
          <w:rFonts w:ascii="Arial" w:hAnsi="Arial" w:cs="Arial"/>
          <w:color w:val="000000"/>
          <w:sz w:val="20"/>
          <w:szCs w:val="20"/>
        </w:rPr>
      </w:pPr>
    </w:p>
    <w:p w14:paraId="15D81D8B" w14:textId="77777777" w:rsidR="00292A40" w:rsidRDefault="00292A40" w:rsidP="00292A40">
      <w:pPr>
        <w:rPr>
          <w:rFonts w:ascii="Arial" w:hAnsi="Arial" w:cs="Arial"/>
          <w:b/>
          <w:bCs/>
          <w:color w:val="000000"/>
          <w:sz w:val="20"/>
          <w:szCs w:val="20"/>
        </w:rPr>
      </w:pPr>
      <w:r w:rsidRPr="006F4683">
        <w:rPr>
          <w:rFonts w:ascii="Arial" w:hAnsi="Arial" w:cs="Arial"/>
          <w:b/>
          <w:bCs/>
          <w:color w:val="000000"/>
          <w:sz w:val="20"/>
          <w:szCs w:val="20"/>
        </w:rPr>
        <w:t>It is considered that the amenities of the occupiers of the residential property Woodhall House will be adversely affected by overshadowing and overlooking, contrary to policy DM29.</w:t>
      </w:r>
    </w:p>
    <w:p w14:paraId="2FD5DE01" w14:textId="77777777" w:rsidR="000D161E" w:rsidRPr="006F4683" w:rsidRDefault="000D161E" w:rsidP="00292A40">
      <w:pPr>
        <w:rPr>
          <w:rFonts w:ascii="Arial" w:hAnsi="Arial" w:cs="Arial"/>
          <w:b/>
          <w:bCs/>
          <w:color w:val="000000"/>
          <w:sz w:val="20"/>
          <w:szCs w:val="20"/>
        </w:rPr>
      </w:pPr>
    </w:p>
    <w:p w14:paraId="1EF21B04" w14:textId="77777777" w:rsidR="00292A40" w:rsidRPr="006F4683" w:rsidRDefault="00292A40" w:rsidP="00292A40">
      <w:pPr>
        <w:shd w:val="clear" w:color="auto" w:fill="FFFFFF"/>
        <w:rPr>
          <w:rFonts w:ascii="Arial" w:hAnsi="Arial" w:cs="Arial"/>
          <w:color w:val="000000" w:themeColor="text1"/>
          <w:sz w:val="20"/>
          <w:szCs w:val="20"/>
          <w:u w:val="single"/>
        </w:rPr>
      </w:pPr>
      <w:r w:rsidRPr="006F4683">
        <w:rPr>
          <w:rFonts w:ascii="Arial" w:hAnsi="Arial" w:cs="Arial"/>
          <w:color w:val="000000" w:themeColor="text1"/>
          <w:sz w:val="20"/>
          <w:szCs w:val="20"/>
          <w:u w:val="single"/>
        </w:rPr>
        <w:t>Recommendation</w:t>
      </w:r>
    </w:p>
    <w:p w14:paraId="490320CD" w14:textId="6F0335F6" w:rsidR="00292A40" w:rsidRPr="006F4683" w:rsidRDefault="00292A40" w:rsidP="00292A40">
      <w:pPr>
        <w:rPr>
          <w:rFonts w:ascii="Arial" w:hAnsi="Arial" w:cs="Arial"/>
          <w:b/>
          <w:bCs/>
          <w:color w:val="000000" w:themeColor="text1"/>
          <w:sz w:val="20"/>
          <w:szCs w:val="20"/>
        </w:rPr>
      </w:pPr>
      <w:r w:rsidRPr="006F4683">
        <w:rPr>
          <w:rFonts w:ascii="Arial" w:hAnsi="Arial" w:cs="Arial"/>
          <w:color w:val="000000" w:themeColor="text1"/>
          <w:sz w:val="20"/>
          <w:szCs w:val="20"/>
          <w:shd w:val="clear" w:color="auto" w:fill="FFFFFF"/>
        </w:rPr>
        <w:t xml:space="preserve">As the construction of a new </w:t>
      </w:r>
      <w:r w:rsidR="00314757" w:rsidRPr="006F4683">
        <w:rPr>
          <w:rFonts w:ascii="Arial" w:hAnsi="Arial" w:cs="Arial"/>
          <w:color w:val="000000" w:themeColor="text1"/>
          <w:sz w:val="20"/>
          <w:szCs w:val="20"/>
          <w:shd w:val="clear" w:color="auto" w:fill="FFFFFF"/>
        </w:rPr>
        <w:t>5-bedroom</w:t>
      </w:r>
      <w:r w:rsidRPr="006F4683">
        <w:rPr>
          <w:rFonts w:ascii="Arial" w:hAnsi="Arial" w:cs="Arial"/>
          <w:color w:val="000000" w:themeColor="text1"/>
          <w:sz w:val="20"/>
          <w:szCs w:val="20"/>
          <w:shd w:val="clear" w:color="auto" w:fill="FFFFFF"/>
        </w:rPr>
        <w:t xml:space="preserve"> dwelling, </w:t>
      </w:r>
      <w:r w:rsidR="00314757" w:rsidRPr="006F4683">
        <w:rPr>
          <w:rFonts w:ascii="Arial" w:hAnsi="Arial" w:cs="Arial"/>
          <w:color w:val="000000" w:themeColor="text1"/>
          <w:sz w:val="20"/>
          <w:szCs w:val="20"/>
          <w:shd w:val="clear" w:color="auto" w:fill="FFFFFF"/>
        </w:rPr>
        <w:t>garage,</w:t>
      </w:r>
      <w:r w:rsidRPr="006F4683">
        <w:rPr>
          <w:rFonts w:ascii="Arial" w:hAnsi="Arial" w:cs="Arial"/>
          <w:color w:val="000000" w:themeColor="text1"/>
          <w:sz w:val="20"/>
          <w:szCs w:val="20"/>
          <w:shd w:val="clear" w:color="auto" w:fill="FFFFFF"/>
        </w:rPr>
        <w:t xml:space="preserve"> and new access on former garden land </w:t>
      </w:r>
      <w:r w:rsidR="00314757" w:rsidRPr="006F4683">
        <w:rPr>
          <w:rFonts w:ascii="Arial" w:hAnsi="Arial" w:cs="Arial"/>
          <w:color w:val="000000" w:themeColor="text1"/>
          <w:sz w:val="20"/>
          <w:szCs w:val="20"/>
          <w:shd w:val="clear" w:color="auto" w:fill="FFFFFF"/>
        </w:rPr>
        <w:t>southeast</w:t>
      </w:r>
      <w:r w:rsidRPr="006F4683">
        <w:rPr>
          <w:rFonts w:ascii="Arial" w:hAnsi="Arial" w:cs="Arial"/>
          <w:color w:val="000000" w:themeColor="text1"/>
          <w:sz w:val="20"/>
          <w:szCs w:val="20"/>
          <w:shd w:val="clear" w:color="auto" w:fill="FFFFFF"/>
        </w:rPr>
        <w:t xml:space="preserve"> of Woodhall House is considered to be contrary to DM8, DM9, DM10, DM29 and the Chignal VDS, it is recommended that permission is </w:t>
      </w:r>
      <w:r w:rsidR="00314757" w:rsidRPr="006F4683">
        <w:rPr>
          <w:rFonts w:ascii="Arial" w:hAnsi="Arial" w:cs="Arial"/>
          <w:b/>
          <w:bCs/>
          <w:color w:val="000000" w:themeColor="text1"/>
          <w:sz w:val="20"/>
          <w:szCs w:val="20"/>
          <w:shd w:val="clear" w:color="auto" w:fill="FFFFFF"/>
        </w:rPr>
        <w:t>REFUSED.</w:t>
      </w:r>
    </w:p>
    <w:p w14:paraId="72FDC64B" w14:textId="77777777" w:rsidR="000D161E" w:rsidRDefault="000D161E" w:rsidP="00526EFE">
      <w:pPr>
        <w:pStyle w:val="ListParagraph"/>
        <w:rPr>
          <w:rFonts w:ascii="Arial" w:hAnsi="Arial" w:cs="Arial"/>
          <w:color w:val="000000" w:themeColor="text1"/>
          <w:sz w:val="20"/>
          <w:szCs w:val="20"/>
          <w:shd w:val="clear" w:color="auto" w:fill="FFFFFF"/>
        </w:rPr>
      </w:pPr>
    </w:p>
    <w:p w14:paraId="67357174" w14:textId="2814B41C" w:rsidR="000D161E" w:rsidRPr="000D161E" w:rsidRDefault="000D161E" w:rsidP="000D161E">
      <w:pPr>
        <w:pStyle w:val="ListParagraph"/>
        <w:ind w:left="0"/>
        <w:rPr>
          <w:rFonts w:ascii="Arial" w:hAnsi="Arial" w:cs="Arial"/>
          <w:b/>
          <w:bCs/>
          <w:i/>
          <w:iCs/>
          <w:color w:val="000000" w:themeColor="text1"/>
          <w:sz w:val="20"/>
          <w:szCs w:val="20"/>
          <w:u w:val="single"/>
          <w:shd w:val="clear" w:color="auto" w:fill="FFFFFF"/>
        </w:rPr>
      </w:pPr>
      <w:r w:rsidRPr="000D161E">
        <w:rPr>
          <w:rFonts w:ascii="Arial" w:hAnsi="Arial" w:cs="Arial"/>
          <w:b/>
          <w:bCs/>
          <w:i/>
          <w:iCs/>
          <w:color w:val="000000" w:themeColor="text1"/>
          <w:sz w:val="20"/>
          <w:szCs w:val="20"/>
          <w:u w:val="single"/>
          <w:shd w:val="clear" w:color="auto" w:fill="FFFFFF"/>
        </w:rPr>
        <w:t>Resolution:</w:t>
      </w:r>
      <w:r w:rsidRPr="000D161E">
        <w:rPr>
          <w:rFonts w:ascii="Arial" w:hAnsi="Arial" w:cs="Arial"/>
          <w:b/>
          <w:bCs/>
          <w:i/>
          <w:iCs/>
          <w:color w:val="000000" w:themeColor="text1"/>
          <w:sz w:val="20"/>
          <w:szCs w:val="20"/>
          <w:u w:val="single"/>
          <w:shd w:val="clear" w:color="auto" w:fill="FFFFFF"/>
        </w:rPr>
        <w:tab/>
        <w:t>The Parish Council approved the recommendation.</w:t>
      </w:r>
    </w:p>
    <w:p w14:paraId="21B6FC05" w14:textId="77777777" w:rsidR="00433595" w:rsidRPr="00792178" w:rsidRDefault="00433595" w:rsidP="00526EFE">
      <w:pPr>
        <w:pStyle w:val="ListParagraph"/>
        <w:rPr>
          <w:rFonts w:ascii="Arial" w:hAnsi="Arial" w:cs="Arial"/>
          <w:color w:val="000000" w:themeColor="text1"/>
          <w:sz w:val="20"/>
          <w:szCs w:val="20"/>
          <w:shd w:val="clear" w:color="auto" w:fill="FFFFFF"/>
        </w:rPr>
      </w:pPr>
    </w:p>
    <w:p w14:paraId="17F41496" w14:textId="6C5B6DE0" w:rsidR="009A114C" w:rsidRPr="009A114C" w:rsidRDefault="009A114C" w:rsidP="009A114C">
      <w:pPr>
        <w:pBdr>
          <w:top w:val="none" w:sz="0" w:space="0" w:color="000000"/>
          <w:left w:val="none" w:sz="0" w:space="0" w:color="000000"/>
          <w:bottom w:val="none" w:sz="0" w:space="0" w:color="000000"/>
          <w:right w:val="none" w:sz="0" w:space="0" w:color="000000"/>
          <w:between w:val="none" w:sz="0" w:space="0" w:color="000000"/>
        </w:pBdr>
        <w:spacing w:line="276" w:lineRule="auto"/>
        <w:contextualSpacing/>
        <w:rPr>
          <w:rFonts w:ascii="Arial" w:eastAsiaTheme="minorHAnsi" w:hAnsi="Arial" w:cs="Arial"/>
          <w:b/>
          <w:bCs/>
          <w:sz w:val="20"/>
          <w:szCs w:val="20"/>
          <w:u w:val="single"/>
          <w:lang w:eastAsia="en-US"/>
        </w:rPr>
      </w:pPr>
      <w:r w:rsidRPr="00792178">
        <w:rPr>
          <w:rFonts w:ascii="Arial" w:eastAsiaTheme="minorHAnsi" w:hAnsi="Arial" w:cs="Arial"/>
          <w:b/>
          <w:bCs/>
          <w:sz w:val="20"/>
          <w:szCs w:val="20"/>
          <w:lang w:eastAsia="en-US"/>
        </w:rPr>
        <w:t>2</w:t>
      </w:r>
      <w:r w:rsidR="003741B3" w:rsidRPr="00792178">
        <w:rPr>
          <w:rFonts w:ascii="Arial" w:eastAsiaTheme="minorHAnsi" w:hAnsi="Arial" w:cs="Arial"/>
          <w:b/>
          <w:bCs/>
          <w:sz w:val="20"/>
          <w:szCs w:val="20"/>
          <w:lang w:eastAsia="en-US"/>
        </w:rPr>
        <w:t>.</w:t>
      </w:r>
      <w:r w:rsidRPr="00792178">
        <w:rPr>
          <w:rFonts w:ascii="Arial" w:eastAsiaTheme="minorHAnsi" w:hAnsi="Arial" w:cs="Arial"/>
          <w:b/>
          <w:bCs/>
          <w:sz w:val="20"/>
          <w:szCs w:val="20"/>
          <w:lang w:eastAsia="en-US"/>
        </w:rPr>
        <w:tab/>
      </w:r>
      <w:r w:rsidRPr="009A114C">
        <w:rPr>
          <w:rFonts w:ascii="Arial" w:eastAsiaTheme="minorHAnsi" w:hAnsi="Arial" w:cs="Arial"/>
          <w:b/>
          <w:bCs/>
          <w:sz w:val="20"/>
          <w:szCs w:val="20"/>
          <w:u w:val="single"/>
          <w:lang w:eastAsia="en-US"/>
        </w:rPr>
        <w:t>25/00670/FUL</w:t>
      </w:r>
      <w:r w:rsidRPr="00792178">
        <w:rPr>
          <w:rFonts w:ascii="Arial" w:eastAsiaTheme="minorHAnsi" w:hAnsi="Arial" w:cs="Arial"/>
          <w:b/>
          <w:bCs/>
          <w:sz w:val="20"/>
          <w:szCs w:val="20"/>
          <w:u w:val="single"/>
          <w:lang w:eastAsia="en-US"/>
        </w:rPr>
        <w:t>.</w:t>
      </w:r>
    </w:p>
    <w:p w14:paraId="1FD508D3" w14:textId="77777777" w:rsidR="009A114C" w:rsidRPr="009A114C" w:rsidRDefault="009A114C" w:rsidP="009A114C">
      <w:pPr>
        <w:pBdr>
          <w:top w:val="none" w:sz="0" w:space="0" w:color="000000"/>
          <w:left w:val="none" w:sz="0" w:space="0" w:color="000000"/>
          <w:bottom w:val="none" w:sz="0" w:space="0" w:color="000000"/>
          <w:right w:val="none" w:sz="0" w:space="0" w:color="000000"/>
          <w:between w:val="none" w:sz="0" w:space="0" w:color="000000"/>
        </w:pBdr>
        <w:spacing w:line="276" w:lineRule="auto"/>
        <w:ind w:firstLine="720"/>
        <w:contextualSpacing/>
        <w:rPr>
          <w:rFonts w:ascii="Arial" w:eastAsiaTheme="minorHAnsi" w:hAnsi="Arial" w:cs="Arial"/>
          <w:sz w:val="20"/>
          <w:szCs w:val="20"/>
          <w:lang w:eastAsia="en-US"/>
        </w:rPr>
      </w:pPr>
      <w:r w:rsidRPr="009A114C">
        <w:rPr>
          <w:rFonts w:ascii="Arial" w:eastAsiaTheme="minorHAnsi" w:hAnsi="Arial" w:cs="Arial"/>
          <w:sz w:val="20"/>
          <w:szCs w:val="20"/>
          <w:lang w:eastAsia="en-US"/>
        </w:rPr>
        <w:t>Address: 8 Kilnfield Barns Chignal Road Chignal Smealy Chelmsford</w:t>
      </w:r>
    </w:p>
    <w:p w14:paraId="4E209787" w14:textId="2DCA020B" w:rsidR="009A114C" w:rsidRPr="006F4683" w:rsidRDefault="009A114C" w:rsidP="009A114C">
      <w:pPr>
        <w:pBdr>
          <w:top w:val="none" w:sz="0" w:space="0" w:color="000000"/>
          <w:left w:val="none" w:sz="0" w:space="0" w:color="000000"/>
          <w:bottom w:val="none" w:sz="0" w:space="0" w:color="000000"/>
          <w:right w:val="none" w:sz="0" w:space="0" w:color="000000"/>
          <w:between w:val="none" w:sz="0" w:space="0" w:color="000000"/>
        </w:pBdr>
        <w:spacing w:line="276" w:lineRule="auto"/>
        <w:ind w:left="720"/>
        <w:contextualSpacing/>
        <w:rPr>
          <w:rFonts w:ascii="Arial" w:eastAsiaTheme="minorHAnsi" w:hAnsi="Arial" w:cs="Arial"/>
          <w:sz w:val="20"/>
          <w:szCs w:val="20"/>
          <w:lang w:eastAsia="en-US"/>
        </w:rPr>
      </w:pPr>
      <w:r w:rsidRPr="009A114C">
        <w:rPr>
          <w:rFonts w:ascii="Arial" w:eastAsiaTheme="minorHAnsi" w:hAnsi="Arial" w:cs="Arial"/>
          <w:sz w:val="20"/>
          <w:szCs w:val="20"/>
          <w:lang w:eastAsia="en-US"/>
        </w:rPr>
        <w:t xml:space="preserve">Description of works: Proposed single storey outbuilding designed to accommodate a private home </w:t>
      </w:r>
      <w:r w:rsidRPr="006F4683">
        <w:rPr>
          <w:rFonts w:ascii="Arial" w:eastAsiaTheme="minorHAnsi" w:hAnsi="Arial" w:cs="Arial"/>
          <w:sz w:val="20"/>
          <w:szCs w:val="20"/>
          <w:lang w:eastAsia="en-US"/>
        </w:rPr>
        <w:t>gym and dedicated cinema room.</w:t>
      </w:r>
    </w:p>
    <w:p w14:paraId="3A2C6F59" w14:textId="77777777" w:rsidR="00292A40" w:rsidRPr="006F4683" w:rsidRDefault="00292A40" w:rsidP="00292A40">
      <w:pPr>
        <w:rPr>
          <w:rFonts w:ascii="Arial" w:hAnsi="Arial" w:cs="Arial"/>
          <w:color w:val="000000" w:themeColor="text1"/>
          <w:sz w:val="20"/>
          <w:szCs w:val="20"/>
        </w:rPr>
      </w:pPr>
      <w:r w:rsidRPr="006F4683">
        <w:rPr>
          <w:rFonts w:ascii="Arial" w:hAnsi="Arial" w:cs="Arial"/>
          <w:color w:val="000000" w:themeColor="text1"/>
          <w:sz w:val="20"/>
          <w:szCs w:val="20"/>
        </w:rPr>
        <w:t xml:space="preserve">The </w:t>
      </w:r>
      <w:r w:rsidRPr="006F4683">
        <w:rPr>
          <w:rFonts w:ascii="Arial" w:hAnsi="Arial" w:cs="Arial"/>
          <w:b/>
          <w:color w:val="000000" w:themeColor="text1"/>
          <w:sz w:val="20"/>
          <w:szCs w:val="20"/>
        </w:rPr>
        <w:t>Chignal Parish Plan</w:t>
      </w:r>
      <w:r w:rsidRPr="006F4683">
        <w:rPr>
          <w:rFonts w:ascii="Arial" w:hAnsi="Arial" w:cs="Arial"/>
          <w:color w:val="000000" w:themeColor="text1"/>
          <w:sz w:val="20"/>
          <w:szCs w:val="20"/>
        </w:rPr>
        <w:t xml:space="preserve">, 2016, includes a Key Task to “support residents to improve their homes and stay in the village” and this is amplified in Objective 20, “to support opportunities for local residents to improve their homes or move to other properties in the Parish as a result of down-sizing, setting up new households or requiring additional care in line with the </w:t>
      </w:r>
      <w:r w:rsidRPr="006F4683">
        <w:rPr>
          <w:rFonts w:ascii="Arial" w:hAnsi="Arial" w:cs="Arial"/>
          <w:b/>
          <w:color w:val="000000" w:themeColor="text1"/>
          <w:sz w:val="20"/>
          <w:szCs w:val="20"/>
        </w:rPr>
        <w:t>Chignal Villages Design Statement</w:t>
      </w:r>
      <w:r w:rsidRPr="006F4683">
        <w:rPr>
          <w:rFonts w:ascii="Arial" w:hAnsi="Arial" w:cs="Arial"/>
          <w:color w:val="000000" w:themeColor="text1"/>
          <w:sz w:val="20"/>
          <w:szCs w:val="20"/>
        </w:rPr>
        <w:t xml:space="preserve"> (VDS)”.  </w:t>
      </w:r>
    </w:p>
    <w:p w14:paraId="55B87D7A" w14:textId="77777777" w:rsidR="00292A40" w:rsidRPr="006F4683" w:rsidRDefault="00292A40" w:rsidP="00292A40">
      <w:pPr>
        <w:rPr>
          <w:rFonts w:ascii="Arial" w:hAnsi="Arial" w:cs="Arial"/>
          <w:color w:val="000000" w:themeColor="text1"/>
          <w:sz w:val="20"/>
          <w:szCs w:val="20"/>
        </w:rPr>
      </w:pPr>
    </w:p>
    <w:p w14:paraId="21B28A7D" w14:textId="73A87052" w:rsidR="00292A40" w:rsidRPr="006F4683" w:rsidRDefault="00292A40" w:rsidP="00292A40">
      <w:pPr>
        <w:rPr>
          <w:rFonts w:ascii="Arial" w:hAnsi="Arial" w:cs="Arial"/>
          <w:color w:val="000000" w:themeColor="text1"/>
          <w:sz w:val="20"/>
          <w:szCs w:val="20"/>
        </w:rPr>
      </w:pPr>
      <w:r w:rsidRPr="006F4683">
        <w:rPr>
          <w:rFonts w:ascii="Arial" w:hAnsi="Arial" w:cs="Arial"/>
          <w:color w:val="000000" w:themeColor="text1"/>
          <w:sz w:val="20"/>
          <w:szCs w:val="20"/>
        </w:rPr>
        <w:t>The VDS gives guidance on house extensions, Page 20, “extensions should be sympathetic to the property and in harmony with the surroundings”. In addition, “extensions should not unduly affect adjoin residents and should not completely fill the available space, as it is important in a rural community to provide views of the countryside beyond and thus avoid the urbanisation of the street scene</w:t>
      </w:r>
      <w:r w:rsidR="00314757" w:rsidRPr="006F4683">
        <w:rPr>
          <w:rFonts w:ascii="Arial" w:hAnsi="Arial" w:cs="Arial"/>
          <w:color w:val="000000" w:themeColor="text1"/>
          <w:sz w:val="20"/>
          <w:szCs w:val="20"/>
        </w:rPr>
        <w:t>.”</w:t>
      </w:r>
      <w:r w:rsidRPr="006F4683">
        <w:rPr>
          <w:rFonts w:ascii="Arial" w:hAnsi="Arial" w:cs="Arial"/>
          <w:color w:val="000000" w:themeColor="text1"/>
          <w:sz w:val="20"/>
          <w:szCs w:val="20"/>
        </w:rPr>
        <w:t xml:space="preserve"> </w:t>
      </w:r>
    </w:p>
    <w:p w14:paraId="597796BB" w14:textId="77777777" w:rsidR="00292A40" w:rsidRPr="006F4683" w:rsidRDefault="00292A40" w:rsidP="00292A40">
      <w:pPr>
        <w:rPr>
          <w:rFonts w:ascii="Arial" w:hAnsi="Arial" w:cs="Arial"/>
          <w:color w:val="000000" w:themeColor="text1"/>
          <w:sz w:val="20"/>
          <w:szCs w:val="20"/>
        </w:rPr>
      </w:pPr>
    </w:p>
    <w:p w14:paraId="5BDE5C0C" w14:textId="77777777" w:rsidR="00292A40" w:rsidRPr="006F4683" w:rsidRDefault="00292A40" w:rsidP="00292A40">
      <w:pPr>
        <w:rPr>
          <w:rFonts w:ascii="Arial" w:hAnsi="Arial" w:cs="Arial"/>
          <w:color w:val="000000" w:themeColor="text1"/>
          <w:sz w:val="20"/>
          <w:szCs w:val="20"/>
          <w:u w:val="single"/>
        </w:rPr>
      </w:pPr>
      <w:r w:rsidRPr="006F4683">
        <w:rPr>
          <w:rFonts w:ascii="Arial" w:hAnsi="Arial" w:cs="Arial"/>
          <w:color w:val="000000" w:themeColor="text1"/>
          <w:sz w:val="20"/>
          <w:szCs w:val="20"/>
          <w:u w:val="single"/>
        </w:rPr>
        <w:t>Chelmsford Local Plan</w:t>
      </w:r>
    </w:p>
    <w:p w14:paraId="7C7E2993" w14:textId="77777777" w:rsidR="00292A40" w:rsidRPr="006F4683" w:rsidRDefault="00292A40" w:rsidP="00292A40">
      <w:pPr>
        <w:rPr>
          <w:rFonts w:ascii="Arial" w:hAnsi="Arial" w:cs="Arial"/>
          <w:color w:val="000000" w:themeColor="text1"/>
          <w:sz w:val="20"/>
          <w:szCs w:val="20"/>
        </w:rPr>
      </w:pPr>
      <w:r w:rsidRPr="006F4683">
        <w:rPr>
          <w:rFonts w:ascii="Arial" w:hAnsi="Arial" w:cs="Arial"/>
          <w:color w:val="000000" w:themeColor="text1"/>
          <w:sz w:val="20"/>
          <w:szCs w:val="20"/>
        </w:rPr>
        <w:t>“POLICY DM8 – NEW BUILDINGS AND STRUCTURES IN THE RURAL AREA</w:t>
      </w:r>
    </w:p>
    <w:p w14:paraId="0F0DD7DA" w14:textId="77777777" w:rsidR="00292A40" w:rsidRPr="006F4683" w:rsidRDefault="00292A40" w:rsidP="00292A40">
      <w:pPr>
        <w:rPr>
          <w:rFonts w:ascii="Arial" w:hAnsi="Arial" w:cs="Arial"/>
          <w:color w:val="000000" w:themeColor="text1"/>
          <w:sz w:val="20"/>
          <w:szCs w:val="20"/>
        </w:rPr>
      </w:pPr>
      <w:r w:rsidRPr="006F4683">
        <w:rPr>
          <w:rFonts w:ascii="Arial" w:hAnsi="Arial" w:cs="Arial"/>
          <w:color w:val="000000" w:themeColor="text1"/>
          <w:sz w:val="20"/>
          <w:szCs w:val="20"/>
        </w:rPr>
        <w:t>D) Residential outbuildings</w:t>
      </w:r>
    </w:p>
    <w:p w14:paraId="211E8BF5" w14:textId="77777777" w:rsidR="00292A40" w:rsidRPr="006F4683" w:rsidRDefault="00292A40" w:rsidP="00292A40">
      <w:pPr>
        <w:rPr>
          <w:rFonts w:ascii="Arial" w:hAnsi="Arial" w:cs="Arial"/>
          <w:color w:val="000000" w:themeColor="text1"/>
          <w:sz w:val="20"/>
          <w:szCs w:val="20"/>
        </w:rPr>
      </w:pPr>
      <w:r w:rsidRPr="006F4683">
        <w:rPr>
          <w:rFonts w:ascii="Arial" w:hAnsi="Arial" w:cs="Arial"/>
          <w:color w:val="000000" w:themeColor="text1"/>
          <w:sz w:val="20"/>
          <w:szCs w:val="20"/>
        </w:rPr>
        <w:t xml:space="preserve"> Planning permission will be granted for outbuildings to be used for purposes incidental to the enjoyment of the dwelling where the new building:</w:t>
      </w:r>
    </w:p>
    <w:p w14:paraId="2BEBED9A" w14:textId="77777777" w:rsidR="00292A40" w:rsidRPr="006F4683" w:rsidRDefault="00292A40" w:rsidP="00292A40">
      <w:pPr>
        <w:rPr>
          <w:rFonts w:ascii="Arial" w:hAnsi="Arial" w:cs="Arial"/>
          <w:color w:val="000000" w:themeColor="text1"/>
          <w:sz w:val="20"/>
          <w:szCs w:val="20"/>
        </w:rPr>
      </w:pPr>
      <w:r w:rsidRPr="006F4683">
        <w:rPr>
          <w:rFonts w:ascii="Arial" w:hAnsi="Arial" w:cs="Arial"/>
          <w:color w:val="000000" w:themeColor="text1"/>
          <w:sz w:val="20"/>
          <w:szCs w:val="20"/>
        </w:rPr>
        <w:t xml:space="preserve"> i. is located within the curtilage of the dwelling; and ii. is proportionate in size and scale, and ancillary in appearance to the host dwelling; and iii. is in keeping with its context and surroundings and does not result in any other harm.</w:t>
      </w:r>
    </w:p>
    <w:p w14:paraId="1506FE3F" w14:textId="77777777" w:rsidR="00292A40" w:rsidRPr="006F4683" w:rsidRDefault="00292A40" w:rsidP="00292A40">
      <w:pPr>
        <w:numPr>
          <w:ilvl w:val="0"/>
          <w:numId w:val="25"/>
        </w:numPr>
        <w:spacing w:after="160" w:line="278" w:lineRule="auto"/>
        <w:rPr>
          <w:rFonts w:ascii="Arial" w:hAnsi="Arial" w:cs="Arial"/>
          <w:sz w:val="20"/>
          <w:szCs w:val="20"/>
        </w:rPr>
      </w:pPr>
      <w:r w:rsidRPr="006F4683">
        <w:rPr>
          <w:rFonts w:ascii="Arial" w:hAnsi="Arial" w:cs="Arial"/>
          <w:sz w:val="20"/>
          <w:szCs w:val="20"/>
        </w:rPr>
        <w:t>The original site planning application, 22/000121, removed PD rights for this development, hence the need for this application.</w:t>
      </w:r>
    </w:p>
    <w:p w14:paraId="48546D6F" w14:textId="77777777" w:rsidR="00292A40" w:rsidRPr="006F4683" w:rsidRDefault="00292A40" w:rsidP="00292A40">
      <w:pPr>
        <w:numPr>
          <w:ilvl w:val="0"/>
          <w:numId w:val="25"/>
        </w:numPr>
        <w:spacing w:after="160" w:line="278" w:lineRule="auto"/>
        <w:rPr>
          <w:rFonts w:ascii="Arial" w:hAnsi="Arial" w:cs="Arial"/>
          <w:sz w:val="20"/>
          <w:szCs w:val="20"/>
        </w:rPr>
      </w:pPr>
      <w:r w:rsidRPr="006F4683">
        <w:rPr>
          <w:rFonts w:ascii="Arial" w:hAnsi="Arial" w:cs="Arial"/>
          <w:sz w:val="20"/>
          <w:szCs w:val="20"/>
        </w:rPr>
        <w:t>A previous application for garages/bin store buildings was supported by the Parish Council and it could be argued that the size/style of the proposal is similar to one of the garage/store buildings.</w:t>
      </w:r>
    </w:p>
    <w:p w14:paraId="69F71E27" w14:textId="77777777" w:rsidR="00292A40" w:rsidRPr="006F4683" w:rsidRDefault="00292A40" w:rsidP="00292A40">
      <w:pPr>
        <w:numPr>
          <w:ilvl w:val="0"/>
          <w:numId w:val="25"/>
        </w:numPr>
        <w:spacing w:after="160" w:line="278" w:lineRule="auto"/>
        <w:rPr>
          <w:rFonts w:ascii="Arial" w:hAnsi="Arial" w:cs="Arial"/>
          <w:sz w:val="20"/>
          <w:szCs w:val="20"/>
        </w:rPr>
      </w:pPr>
      <w:r w:rsidRPr="006F4683">
        <w:rPr>
          <w:rFonts w:ascii="Arial" w:hAnsi="Arial" w:cs="Arial"/>
          <w:sz w:val="20"/>
          <w:szCs w:val="20"/>
        </w:rPr>
        <w:lastRenderedPageBreak/>
        <w:t>Roof noted as natural slate, consideration could also be given to a plain tile roof to match the existing garage buildings.</w:t>
      </w:r>
    </w:p>
    <w:p w14:paraId="484CAE69" w14:textId="77777777" w:rsidR="00292A40" w:rsidRPr="006F4683" w:rsidRDefault="00292A40" w:rsidP="00292A40">
      <w:pPr>
        <w:numPr>
          <w:ilvl w:val="0"/>
          <w:numId w:val="25"/>
        </w:numPr>
        <w:spacing w:after="160" w:line="278" w:lineRule="auto"/>
        <w:rPr>
          <w:rFonts w:ascii="Arial" w:hAnsi="Arial" w:cs="Arial"/>
          <w:sz w:val="20"/>
          <w:szCs w:val="20"/>
        </w:rPr>
      </w:pPr>
      <w:r w:rsidRPr="006F4683">
        <w:rPr>
          <w:rFonts w:ascii="Arial" w:hAnsi="Arial" w:cs="Arial"/>
          <w:sz w:val="20"/>
          <w:szCs w:val="20"/>
        </w:rPr>
        <w:t>Windows and doors noted as uPVC to match the existing barn. This is not correct, slimline black aluminium was used.</w:t>
      </w:r>
    </w:p>
    <w:p w14:paraId="40CBCFBB" w14:textId="77777777" w:rsidR="00292A40" w:rsidRPr="006F4683" w:rsidRDefault="00292A40" w:rsidP="00292A40">
      <w:pPr>
        <w:numPr>
          <w:ilvl w:val="0"/>
          <w:numId w:val="25"/>
        </w:numPr>
        <w:spacing w:after="160" w:line="278" w:lineRule="auto"/>
        <w:rPr>
          <w:rFonts w:ascii="Arial" w:hAnsi="Arial" w:cs="Arial"/>
          <w:sz w:val="20"/>
          <w:szCs w:val="20"/>
        </w:rPr>
      </w:pPr>
      <w:r w:rsidRPr="006F4683">
        <w:rPr>
          <w:rFonts w:ascii="Arial" w:hAnsi="Arial" w:cs="Arial"/>
          <w:sz w:val="20"/>
          <w:szCs w:val="20"/>
        </w:rPr>
        <w:t>The drawings do not provide plan dimensions, although the building is comparable in size to a small double garage.</w:t>
      </w:r>
    </w:p>
    <w:p w14:paraId="65ED0DC0" w14:textId="1D617A84" w:rsidR="00292A40" w:rsidRPr="006F4683" w:rsidRDefault="00292A40" w:rsidP="00292A40">
      <w:pPr>
        <w:numPr>
          <w:ilvl w:val="0"/>
          <w:numId w:val="25"/>
        </w:numPr>
        <w:spacing w:after="160" w:line="278" w:lineRule="auto"/>
        <w:rPr>
          <w:rFonts w:ascii="Arial" w:hAnsi="Arial" w:cs="Arial"/>
          <w:sz w:val="20"/>
          <w:szCs w:val="20"/>
        </w:rPr>
      </w:pPr>
      <w:r w:rsidRPr="006F4683">
        <w:rPr>
          <w:rFonts w:ascii="Arial" w:hAnsi="Arial" w:cs="Arial"/>
          <w:sz w:val="20"/>
          <w:szCs w:val="20"/>
        </w:rPr>
        <w:t xml:space="preserve">The location of foul and surface water outfalls </w:t>
      </w:r>
      <w:r w:rsidR="00314757" w:rsidRPr="006F4683">
        <w:rPr>
          <w:rFonts w:ascii="Arial" w:hAnsi="Arial" w:cs="Arial"/>
          <w:sz w:val="20"/>
          <w:szCs w:val="20"/>
        </w:rPr>
        <w:t>is</w:t>
      </w:r>
      <w:r w:rsidRPr="006F4683">
        <w:rPr>
          <w:rFonts w:ascii="Arial" w:hAnsi="Arial" w:cs="Arial"/>
          <w:sz w:val="20"/>
          <w:szCs w:val="20"/>
        </w:rPr>
        <w:t xml:space="preserve"> not indicated on the plans, although FW &amp; SW systems do exist.</w:t>
      </w:r>
    </w:p>
    <w:p w14:paraId="52357044" w14:textId="77777777" w:rsidR="00292A40" w:rsidRPr="006F4683" w:rsidRDefault="00292A40" w:rsidP="00292A40">
      <w:pPr>
        <w:numPr>
          <w:ilvl w:val="0"/>
          <w:numId w:val="25"/>
        </w:numPr>
        <w:spacing w:after="160" w:line="278" w:lineRule="auto"/>
        <w:rPr>
          <w:rFonts w:ascii="Arial" w:hAnsi="Arial" w:cs="Arial"/>
          <w:sz w:val="20"/>
          <w:szCs w:val="20"/>
        </w:rPr>
      </w:pPr>
      <w:r w:rsidRPr="006F4683">
        <w:rPr>
          <w:rFonts w:ascii="Arial" w:hAnsi="Arial" w:cs="Arial"/>
          <w:sz w:val="20"/>
          <w:szCs w:val="20"/>
        </w:rPr>
        <w:t>The proposed use of the outbuilding, as ancillary to No 8, is noted. Can a condition be added to avoid the outbuilding being used as a separate residence?</w:t>
      </w:r>
    </w:p>
    <w:p w14:paraId="6720C1A9" w14:textId="77777777" w:rsidR="00292A40" w:rsidRPr="006F4683" w:rsidRDefault="00292A40" w:rsidP="00292A40">
      <w:pPr>
        <w:numPr>
          <w:ilvl w:val="0"/>
          <w:numId w:val="25"/>
        </w:numPr>
        <w:spacing w:after="160" w:line="278" w:lineRule="auto"/>
        <w:rPr>
          <w:rFonts w:ascii="Arial" w:hAnsi="Arial" w:cs="Arial"/>
          <w:sz w:val="20"/>
          <w:szCs w:val="20"/>
        </w:rPr>
      </w:pPr>
      <w:r w:rsidRPr="006F4683">
        <w:rPr>
          <w:rFonts w:ascii="Arial" w:hAnsi="Arial" w:cs="Arial"/>
          <w:sz w:val="20"/>
          <w:szCs w:val="20"/>
        </w:rPr>
        <w:t>Note that the original landscaping scheme by the developer has not been finished adjoining the proposed outbuilding location. This would assist screening from the main road (Chignal Road).</w:t>
      </w:r>
    </w:p>
    <w:p w14:paraId="6EB24BE1" w14:textId="77777777" w:rsidR="00292A40" w:rsidRPr="006F4683" w:rsidRDefault="00292A40" w:rsidP="00292A40">
      <w:pPr>
        <w:numPr>
          <w:ilvl w:val="0"/>
          <w:numId w:val="25"/>
        </w:numPr>
        <w:spacing w:after="160" w:line="278" w:lineRule="auto"/>
        <w:rPr>
          <w:rFonts w:ascii="Arial" w:hAnsi="Arial" w:cs="Arial"/>
          <w:sz w:val="20"/>
          <w:szCs w:val="20"/>
        </w:rPr>
      </w:pPr>
      <w:r w:rsidRPr="006F4683">
        <w:rPr>
          <w:rFonts w:ascii="Arial" w:hAnsi="Arial" w:cs="Arial"/>
          <w:sz w:val="20"/>
          <w:szCs w:val="20"/>
        </w:rPr>
        <w:t>Note that the Site Location Plan and Block Plan correctly show the location of the site boundary to No 8. This is not the case on site where the developer has yet to correctly re-position the South boundary fence.</w:t>
      </w:r>
    </w:p>
    <w:p w14:paraId="4915EEA0" w14:textId="77777777" w:rsidR="00292A40" w:rsidRPr="006F4683" w:rsidRDefault="00292A40" w:rsidP="00292A40">
      <w:pPr>
        <w:ind w:left="360"/>
        <w:rPr>
          <w:rFonts w:ascii="Arial" w:hAnsi="Arial" w:cs="Arial"/>
          <w:sz w:val="20"/>
          <w:szCs w:val="20"/>
        </w:rPr>
      </w:pPr>
    </w:p>
    <w:p w14:paraId="69703B93" w14:textId="77777777" w:rsidR="00292A40" w:rsidRPr="006F4683" w:rsidRDefault="00292A40" w:rsidP="00292A40">
      <w:pPr>
        <w:rPr>
          <w:rFonts w:ascii="Arial" w:hAnsi="Arial" w:cs="Arial"/>
          <w:sz w:val="20"/>
          <w:szCs w:val="20"/>
        </w:rPr>
      </w:pPr>
      <w:r w:rsidRPr="006F4683">
        <w:rPr>
          <w:rFonts w:ascii="Arial" w:hAnsi="Arial" w:cs="Arial"/>
          <w:sz w:val="20"/>
          <w:szCs w:val="20"/>
        </w:rPr>
        <w:t xml:space="preserve">The proposed 40sq m outbuilding has a substantial footprint in relation to the main property but is ancillary in appearance to the host building. It is in keeping with its surroundings and its context within a collection of converted farm buildings. </w:t>
      </w:r>
    </w:p>
    <w:p w14:paraId="11AA733C" w14:textId="6C8D4970" w:rsidR="00292A40" w:rsidRPr="006F4683" w:rsidRDefault="00292A40" w:rsidP="00292A40">
      <w:pPr>
        <w:rPr>
          <w:rFonts w:ascii="Arial" w:hAnsi="Arial" w:cs="Arial"/>
          <w:sz w:val="20"/>
          <w:szCs w:val="20"/>
        </w:rPr>
      </w:pPr>
      <w:r w:rsidRPr="006F4683">
        <w:rPr>
          <w:rFonts w:ascii="Arial" w:hAnsi="Arial" w:cs="Arial"/>
          <w:sz w:val="20"/>
          <w:szCs w:val="20"/>
        </w:rPr>
        <w:t xml:space="preserve"> The proposed outbuilding appears to fit with policy DM8 and the Chignal </w:t>
      </w:r>
      <w:r w:rsidR="00314757" w:rsidRPr="006F4683">
        <w:rPr>
          <w:rFonts w:ascii="Arial" w:hAnsi="Arial" w:cs="Arial"/>
          <w:sz w:val="20"/>
          <w:szCs w:val="20"/>
        </w:rPr>
        <w:t>VDS,</w:t>
      </w:r>
      <w:r w:rsidRPr="006F4683">
        <w:rPr>
          <w:rFonts w:ascii="Arial" w:hAnsi="Arial" w:cs="Arial"/>
          <w:sz w:val="20"/>
          <w:szCs w:val="20"/>
        </w:rPr>
        <w:t xml:space="preserve"> but the comments above should be considered if the application is approved</w:t>
      </w:r>
      <w:r w:rsidR="00314757" w:rsidRPr="006F4683">
        <w:rPr>
          <w:rFonts w:ascii="Arial" w:hAnsi="Arial" w:cs="Arial"/>
          <w:sz w:val="20"/>
          <w:szCs w:val="20"/>
        </w:rPr>
        <w:t xml:space="preserve">. </w:t>
      </w:r>
    </w:p>
    <w:p w14:paraId="102C852C" w14:textId="77777777" w:rsidR="00526EFE" w:rsidRDefault="00526EFE" w:rsidP="00627C79">
      <w:pPr>
        <w:pBdr>
          <w:top w:val="none" w:sz="0" w:space="0" w:color="000000"/>
          <w:left w:val="none" w:sz="0" w:space="0" w:color="000000"/>
          <w:bottom w:val="none" w:sz="0" w:space="0" w:color="000000"/>
          <w:right w:val="none" w:sz="0" w:space="0" w:color="000000"/>
          <w:between w:val="none" w:sz="0" w:space="0" w:color="000000"/>
        </w:pBdr>
        <w:spacing w:line="276" w:lineRule="auto"/>
        <w:contextualSpacing/>
        <w:rPr>
          <w:rFonts w:ascii="Arial" w:hAnsi="Arial" w:cs="Arial"/>
          <w:sz w:val="20"/>
          <w:szCs w:val="20"/>
          <w:u w:val="single"/>
        </w:rPr>
      </w:pPr>
    </w:p>
    <w:p w14:paraId="7914DFFD" w14:textId="77777777" w:rsidR="000D161E" w:rsidRPr="000D161E" w:rsidRDefault="000D161E" w:rsidP="000D161E">
      <w:pPr>
        <w:pStyle w:val="ListParagraph"/>
        <w:ind w:left="0"/>
        <w:rPr>
          <w:rFonts w:ascii="Arial" w:hAnsi="Arial" w:cs="Arial"/>
          <w:b/>
          <w:bCs/>
          <w:i/>
          <w:iCs/>
          <w:color w:val="000000" w:themeColor="text1"/>
          <w:sz w:val="20"/>
          <w:szCs w:val="20"/>
          <w:u w:val="single"/>
          <w:shd w:val="clear" w:color="auto" w:fill="FFFFFF"/>
        </w:rPr>
      </w:pPr>
      <w:r w:rsidRPr="000D161E">
        <w:rPr>
          <w:rFonts w:ascii="Arial" w:hAnsi="Arial" w:cs="Arial"/>
          <w:b/>
          <w:bCs/>
          <w:i/>
          <w:iCs/>
          <w:color w:val="000000" w:themeColor="text1"/>
          <w:sz w:val="20"/>
          <w:szCs w:val="20"/>
          <w:u w:val="single"/>
          <w:shd w:val="clear" w:color="auto" w:fill="FFFFFF"/>
        </w:rPr>
        <w:t>Resolution:</w:t>
      </w:r>
      <w:r w:rsidRPr="000D161E">
        <w:rPr>
          <w:rFonts w:ascii="Arial" w:hAnsi="Arial" w:cs="Arial"/>
          <w:b/>
          <w:bCs/>
          <w:i/>
          <w:iCs/>
          <w:color w:val="000000" w:themeColor="text1"/>
          <w:sz w:val="20"/>
          <w:szCs w:val="20"/>
          <w:u w:val="single"/>
          <w:shd w:val="clear" w:color="auto" w:fill="FFFFFF"/>
        </w:rPr>
        <w:tab/>
        <w:t>The Parish Council approved the recommendation.</w:t>
      </w:r>
    </w:p>
    <w:p w14:paraId="3CF75F6E" w14:textId="77777777" w:rsidR="000D161E" w:rsidRPr="00792178" w:rsidRDefault="000D161E" w:rsidP="00627C79">
      <w:pPr>
        <w:pBdr>
          <w:top w:val="none" w:sz="0" w:space="0" w:color="000000"/>
          <w:left w:val="none" w:sz="0" w:space="0" w:color="000000"/>
          <w:bottom w:val="none" w:sz="0" w:space="0" w:color="000000"/>
          <w:right w:val="none" w:sz="0" w:space="0" w:color="000000"/>
          <w:between w:val="none" w:sz="0" w:space="0" w:color="000000"/>
        </w:pBdr>
        <w:spacing w:line="276" w:lineRule="auto"/>
        <w:contextualSpacing/>
        <w:rPr>
          <w:rFonts w:ascii="Arial" w:hAnsi="Arial" w:cs="Arial"/>
          <w:sz w:val="20"/>
          <w:szCs w:val="20"/>
          <w:u w:val="single"/>
        </w:rPr>
      </w:pPr>
    </w:p>
    <w:p w14:paraId="1BC11D06" w14:textId="77777777" w:rsidR="00526EFE" w:rsidRPr="00792178" w:rsidRDefault="00526EFE" w:rsidP="00627C79">
      <w:pPr>
        <w:pBdr>
          <w:top w:val="none" w:sz="0" w:space="0" w:color="000000"/>
          <w:left w:val="none" w:sz="0" w:space="0" w:color="000000"/>
          <w:bottom w:val="none" w:sz="0" w:space="0" w:color="000000"/>
          <w:right w:val="none" w:sz="0" w:space="0" w:color="000000"/>
          <w:between w:val="none" w:sz="0" w:space="0" w:color="000000"/>
        </w:pBdr>
        <w:spacing w:line="276" w:lineRule="auto"/>
        <w:contextualSpacing/>
        <w:rPr>
          <w:rFonts w:ascii="Arial" w:hAnsi="Arial" w:cs="Arial"/>
          <w:sz w:val="20"/>
          <w:szCs w:val="20"/>
          <w:u w:val="single"/>
        </w:rPr>
      </w:pPr>
    </w:p>
    <w:p w14:paraId="17ED699B" w14:textId="3E48F82C" w:rsidR="009A114C" w:rsidRPr="00792178" w:rsidRDefault="00A16E8B" w:rsidP="00570FDA">
      <w:pPr>
        <w:rPr>
          <w:rFonts w:ascii="Arial" w:hAnsi="Arial" w:cs="Arial"/>
          <w:color w:val="000000" w:themeColor="text1"/>
          <w:sz w:val="20"/>
          <w:szCs w:val="20"/>
          <w:u w:val="single"/>
        </w:rPr>
      </w:pPr>
      <w:r w:rsidRPr="00792178">
        <w:rPr>
          <w:rFonts w:ascii="Arial" w:hAnsi="Arial" w:cs="Arial"/>
          <w:color w:val="000000" w:themeColor="text1"/>
          <w:sz w:val="20"/>
          <w:szCs w:val="20"/>
          <w:u w:val="single"/>
        </w:rPr>
        <w:t>2025</w:t>
      </w:r>
      <w:r w:rsidR="007E67DB" w:rsidRPr="00792178">
        <w:rPr>
          <w:rFonts w:ascii="Arial" w:hAnsi="Arial" w:cs="Arial"/>
          <w:color w:val="000000" w:themeColor="text1"/>
          <w:sz w:val="20"/>
          <w:szCs w:val="20"/>
          <w:u w:val="single"/>
        </w:rPr>
        <w:t>/</w:t>
      </w:r>
      <w:r w:rsidR="009A114C" w:rsidRPr="00792178">
        <w:rPr>
          <w:rFonts w:ascii="Arial" w:hAnsi="Arial" w:cs="Arial"/>
          <w:color w:val="000000" w:themeColor="text1"/>
          <w:sz w:val="20"/>
          <w:szCs w:val="20"/>
          <w:u w:val="single"/>
        </w:rPr>
        <w:t>86</w:t>
      </w:r>
      <w:r w:rsidR="00BC6A7F">
        <w:rPr>
          <w:rFonts w:ascii="Arial" w:hAnsi="Arial" w:cs="Arial"/>
          <w:color w:val="000000" w:themeColor="text1"/>
          <w:sz w:val="20"/>
          <w:szCs w:val="20"/>
          <w:u w:val="single"/>
        </w:rPr>
        <w:t>3</w:t>
      </w:r>
      <w:r w:rsidR="007E67DB" w:rsidRPr="00792178">
        <w:rPr>
          <w:rFonts w:ascii="Arial" w:hAnsi="Arial" w:cs="Arial"/>
          <w:color w:val="000000" w:themeColor="text1"/>
          <w:sz w:val="20"/>
          <w:szCs w:val="20"/>
          <w:u w:val="single"/>
        </w:rPr>
        <w:tab/>
      </w:r>
      <w:r w:rsidR="009A114C" w:rsidRPr="00792178">
        <w:rPr>
          <w:rFonts w:ascii="Arial" w:hAnsi="Arial" w:cs="Arial"/>
          <w:color w:val="000000" w:themeColor="text1"/>
          <w:sz w:val="20"/>
          <w:szCs w:val="20"/>
          <w:u w:val="single"/>
        </w:rPr>
        <w:t>Essex Love Your Bus.</w:t>
      </w:r>
    </w:p>
    <w:p w14:paraId="47C7B8E0" w14:textId="77777777" w:rsidR="009A114C" w:rsidRPr="00792178" w:rsidRDefault="00570FDA" w:rsidP="009A114C">
      <w:pPr>
        <w:rPr>
          <w:rFonts w:ascii="Arial" w:hAnsi="Arial" w:cs="Arial"/>
          <w:color w:val="000000" w:themeColor="text1"/>
          <w:sz w:val="20"/>
          <w:szCs w:val="20"/>
          <w:shd w:val="clear" w:color="auto" w:fill="FFFFFF"/>
        </w:rPr>
      </w:pPr>
      <w:r w:rsidRPr="00792178">
        <w:rPr>
          <w:rFonts w:ascii="Arial" w:hAnsi="Arial" w:cs="Arial"/>
          <w:color w:val="000000" w:themeColor="text1"/>
          <w:sz w:val="20"/>
          <w:szCs w:val="20"/>
        </w:rPr>
        <w:t xml:space="preserve"> </w:t>
      </w:r>
      <w:r w:rsidR="009A114C" w:rsidRPr="00792178">
        <w:rPr>
          <w:rFonts w:ascii="Arial" w:hAnsi="Arial" w:cs="Arial"/>
          <w:color w:val="000000" w:themeColor="text1"/>
          <w:sz w:val="20"/>
          <w:szCs w:val="20"/>
        </w:rPr>
        <w:tab/>
      </w:r>
      <w:r w:rsidR="009A114C" w:rsidRPr="00792178">
        <w:rPr>
          <w:rFonts w:ascii="Arial" w:hAnsi="Arial" w:cs="Arial"/>
          <w:color w:val="000000" w:themeColor="text1"/>
          <w:sz w:val="20"/>
          <w:szCs w:val="20"/>
          <w:shd w:val="clear" w:color="auto" w:fill="FFFFFF"/>
        </w:rPr>
        <w:t xml:space="preserve">Funding secured to promote the Lodge bus services 17/18: </w:t>
      </w:r>
    </w:p>
    <w:p w14:paraId="5ACD6EB2" w14:textId="2DC70997" w:rsidR="009A114C" w:rsidRDefault="009A114C" w:rsidP="009A114C">
      <w:pPr>
        <w:ind w:firstLine="720"/>
        <w:rPr>
          <w:rFonts w:ascii="Arial" w:hAnsi="Arial" w:cs="Arial"/>
          <w:color w:val="000000" w:themeColor="text1"/>
          <w:sz w:val="20"/>
          <w:szCs w:val="20"/>
          <w:shd w:val="clear" w:color="auto" w:fill="FFFFFF"/>
        </w:rPr>
      </w:pPr>
      <w:r w:rsidRPr="00792178">
        <w:rPr>
          <w:rFonts w:ascii="Arial" w:hAnsi="Arial" w:cs="Arial"/>
          <w:color w:val="000000" w:themeColor="text1"/>
          <w:sz w:val="20"/>
          <w:szCs w:val="20"/>
          <w:shd w:val="clear" w:color="auto" w:fill="FFFFFF"/>
        </w:rPr>
        <w:t xml:space="preserve">project update. </w:t>
      </w:r>
    </w:p>
    <w:p w14:paraId="19461C50" w14:textId="7BCEC5A5" w:rsidR="006F4683" w:rsidRDefault="006F4683" w:rsidP="009A114C">
      <w:pPr>
        <w:ind w:firstLine="720"/>
        <w:rPr>
          <w:rFonts w:ascii="Arial" w:hAnsi="Arial" w:cs="Arial"/>
          <w:color w:val="000000" w:themeColor="text1"/>
          <w:sz w:val="20"/>
          <w:szCs w:val="20"/>
          <w:shd w:val="clear" w:color="auto" w:fill="FFFFFF"/>
        </w:rPr>
      </w:pPr>
      <w:r>
        <w:rPr>
          <w:rFonts w:ascii="Arial" w:hAnsi="Arial" w:cs="Arial"/>
          <w:color w:val="000000" w:themeColor="text1"/>
          <w:sz w:val="20"/>
          <w:szCs w:val="20"/>
          <w:shd w:val="clear" w:color="auto" w:fill="FFFFFF"/>
        </w:rPr>
        <w:t xml:space="preserve">The project was successful in gaining a grant to support </w:t>
      </w:r>
      <w:r w:rsidR="00314757">
        <w:rPr>
          <w:rFonts w:ascii="Arial" w:hAnsi="Arial" w:cs="Arial"/>
          <w:color w:val="000000" w:themeColor="text1"/>
          <w:sz w:val="20"/>
          <w:szCs w:val="20"/>
          <w:shd w:val="clear" w:color="auto" w:fill="FFFFFF"/>
        </w:rPr>
        <w:t>and</w:t>
      </w:r>
      <w:r w:rsidR="00074314">
        <w:rPr>
          <w:rFonts w:ascii="Arial" w:hAnsi="Arial" w:cs="Arial"/>
          <w:color w:val="000000" w:themeColor="text1"/>
          <w:sz w:val="20"/>
          <w:szCs w:val="20"/>
          <w:shd w:val="clear" w:color="auto" w:fill="FFFFFF"/>
        </w:rPr>
        <w:t xml:space="preserve"> promote the service.</w:t>
      </w:r>
    </w:p>
    <w:p w14:paraId="207D976E" w14:textId="438A0C42" w:rsidR="006F4683" w:rsidRPr="00792178" w:rsidRDefault="006F4683" w:rsidP="009A114C">
      <w:pPr>
        <w:ind w:firstLine="720"/>
        <w:rPr>
          <w:rFonts w:ascii="Arial" w:hAnsi="Arial" w:cs="Arial"/>
          <w:color w:val="000000" w:themeColor="text1"/>
          <w:sz w:val="20"/>
          <w:szCs w:val="20"/>
          <w:shd w:val="clear" w:color="auto" w:fill="FFFFFF"/>
        </w:rPr>
      </w:pPr>
    </w:p>
    <w:p w14:paraId="728A1C8E" w14:textId="161C802D" w:rsidR="00570FDA" w:rsidRPr="00792178" w:rsidRDefault="00570FDA" w:rsidP="009A114C">
      <w:pPr>
        <w:rPr>
          <w:rFonts w:ascii="Arial" w:hAnsi="Arial" w:cs="Arial"/>
          <w:color w:val="000000" w:themeColor="text1"/>
          <w:sz w:val="20"/>
          <w:szCs w:val="20"/>
        </w:rPr>
      </w:pPr>
    </w:p>
    <w:p w14:paraId="54F48D56" w14:textId="24453FBB" w:rsidR="00570FDA" w:rsidRPr="00792178" w:rsidRDefault="00A16E8B" w:rsidP="00570FDA">
      <w:pPr>
        <w:rPr>
          <w:rFonts w:ascii="Arial" w:hAnsi="Arial" w:cs="Arial"/>
          <w:color w:val="000000" w:themeColor="text1"/>
          <w:sz w:val="20"/>
          <w:szCs w:val="20"/>
        </w:rPr>
      </w:pPr>
      <w:r w:rsidRPr="00792178">
        <w:rPr>
          <w:rFonts w:ascii="Arial" w:hAnsi="Arial" w:cs="Arial"/>
          <w:color w:val="000000" w:themeColor="text1"/>
          <w:sz w:val="20"/>
          <w:szCs w:val="20"/>
          <w:u w:val="single"/>
        </w:rPr>
        <w:t>2025</w:t>
      </w:r>
      <w:r w:rsidR="007E67DB" w:rsidRPr="00792178">
        <w:rPr>
          <w:rFonts w:ascii="Arial" w:hAnsi="Arial" w:cs="Arial"/>
          <w:color w:val="000000" w:themeColor="text1"/>
          <w:sz w:val="20"/>
          <w:szCs w:val="20"/>
          <w:u w:val="single"/>
        </w:rPr>
        <w:t>/</w:t>
      </w:r>
      <w:r w:rsidR="009A114C" w:rsidRPr="00792178">
        <w:rPr>
          <w:rFonts w:ascii="Arial" w:hAnsi="Arial" w:cs="Arial"/>
          <w:color w:val="000000" w:themeColor="text1"/>
          <w:sz w:val="20"/>
          <w:szCs w:val="20"/>
          <w:u w:val="single"/>
        </w:rPr>
        <w:t>86</w:t>
      </w:r>
      <w:r w:rsidR="00BC6A7F">
        <w:rPr>
          <w:rFonts w:ascii="Arial" w:hAnsi="Arial" w:cs="Arial"/>
          <w:color w:val="000000" w:themeColor="text1"/>
          <w:sz w:val="20"/>
          <w:szCs w:val="20"/>
          <w:u w:val="single"/>
        </w:rPr>
        <w:t>4</w:t>
      </w:r>
      <w:r w:rsidR="007E67DB" w:rsidRPr="00792178">
        <w:rPr>
          <w:rFonts w:ascii="Arial" w:hAnsi="Arial" w:cs="Arial"/>
          <w:color w:val="000000" w:themeColor="text1"/>
          <w:sz w:val="20"/>
          <w:szCs w:val="20"/>
          <w:u w:val="single"/>
        </w:rPr>
        <w:tab/>
      </w:r>
      <w:r w:rsidR="00570FDA" w:rsidRPr="00792178">
        <w:rPr>
          <w:rFonts w:ascii="Arial" w:hAnsi="Arial" w:cs="Arial"/>
          <w:color w:val="000000" w:themeColor="text1"/>
          <w:sz w:val="20"/>
          <w:szCs w:val="20"/>
          <w:u w:val="single"/>
        </w:rPr>
        <w:t>Community Infrastructure Levy (CIL):</w:t>
      </w:r>
      <w:r w:rsidR="00570FDA" w:rsidRPr="00792178">
        <w:rPr>
          <w:rFonts w:ascii="Arial" w:hAnsi="Arial" w:cs="Arial"/>
          <w:color w:val="000000" w:themeColor="text1"/>
          <w:sz w:val="20"/>
          <w:szCs w:val="20"/>
        </w:rPr>
        <w:t xml:space="preserve"> </w:t>
      </w:r>
    </w:p>
    <w:p w14:paraId="5797F22B" w14:textId="77777777" w:rsidR="009A114C" w:rsidRPr="00792178" w:rsidRDefault="009A114C" w:rsidP="00570FDA">
      <w:pPr>
        <w:rPr>
          <w:rFonts w:ascii="Arial" w:hAnsi="Arial" w:cs="Arial"/>
          <w:color w:val="000000" w:themeColor="text1"/>
          <w:sz w:val="20"/>
          <w:szCs w:val="20"/>
        </w:rPr>
      </w:pPr>
      <w:r w:rsidRPr="00792178">
        <w:rPr>
          <w:rFonts w:ascii="Arial" w:hAnsi="Arial" w:cs="Arial"/>
          <w:color w:val="000000" w:themeColor="text1"/>
          <w:sz w:val="20"/>
          <w:szCs w:val="20"/>
        </w:rPr>
        <w:t>Completed projects</w:t>
      </w:r>
      <w:r w:rsidR="00570FDA" w:rsidRPr="00792178">
        <w:rPr>
          <w:rFonts w:ascii="Arial" w:hAnsi="Arial" w:cs="Arial"/>
          <w:color w:val="000000" w:themeColor="text1"/>
          <w:sz w:val="20"/>
          <w:szCs w:val="20"/>
        </w:rPr>
        <w:t>.</w:t>
      </w:r>
    </w:p>
    <w:p w14:paraId="299FEE36" w14:textId="26F791C1" w:rsidR="00570FDA" w:rsidRPr="00792178" w:rsidRDefault="009A114C" w:rsidP="009A114C">
      <w:pPr>
        <w:pStyle w:val="ListParagraph"/>
        <w:numPr>
          <w:ilvl w:val="0"/>
          <w:numId w:val="20"/>
        </w:numPr>
        <w:rPr>
          <w:rFonts w:ascii="Arial" w:hAnsi="Arial" w:cs="Arial"/>
          <w:color w:val="000000" w:themeColor="text1"/>
          <w:sz w:val="20"/>
          <w:szCs w:val="20"/>
        </w:rPr>
      </w:pPr>
      <w:r w:rsidRPr="00792178">
        <w:rPr>
          <w:rFonts w:ascii="Arial" w:hAnsi="Arial" w:cs="Arial"/>
          <w:color w:val="000000" w:themeColor="text1"/>
          <w:sz w:val="20"/>
          <w:szCs w:val="20"/>
        </w:rPr>
        <w:t>Gazebos for the Village fete and other community uses.</w:t>
      </w:r>
    </w:p>
    <w:p w14:paraId="3558425F" w14:textId="466A31D9" w:rsidR="009A114C" w:rsidRPr="00792178" w:rsidRDefault="009A114C" w:rsidP="009A114C">
      <w:pPr>
        <w:pStyle w:val="ListParagraph"/>
        <w:numPr>
          <w:ilvl w:val="0"/>
          <w:numId w:val="20"/>
        </w:numPr>
        <w:rPr>
          <w:rFonts w:ascii="Arial" w:hAnsi="Arial" w:cs="Arial"/>
          <w:color w:val="000000" w:themeColor="text1"/>
          <w:sz w:val="20"/>
          <w:szCs w:val="20"/>
        </w:rPr>
      </w:pPr>
      <w:r w:rsidRPr="00792178">
        <w:rPr>
          <w:rFonts w:ascii="Arial" w:hAnsi="Arial" w:cs="Arial"/>
          <w:color w:val="000000" w:themeColor="text1"/>
          <w:sz w:val="20"/>
          <w:szCs w:val="20"/>
        </w:rPr>
        <w:t>Octagonal picnic table for the community orchard.</w:t>
      </w:r>
    </w:p>
    <w:p w14:paraId="5D806AF0" w14:textId="7DAA680C" w:rsidR="00570FDA" w:rsidRDefault="00074314" w:rsidP="00570FDA">
      <w:pPr>
        <w:rPr>
          <w:rFonts w:ascii="Arial" w:hAnsi="Arial" w:cs="Arial"/>
          <w:color w:val="000000" w:themeColor="text1"/>
          <w:sz w:val="20"/>
          <w:szCs w:val="20"/>
        </w:rPr>
      </w:pPr>
      <w:r>
        <w:rPr>
          <w:rFonts w:ascii="Arial" w:hAnsi="Arial" w:cs="Arial"/>
          <w:color w:val="000000" w:themeColor="text1"/>
          <w:sz w:val="20"/>
          <w:szCs w:val="20"/>
        </w:rPr>
        <w:t>Projects were noted.</w:t>
      </w:r>
    </w:p>
    <w:p w14:paraId="75C96385" w14:textId="77777777" w:rsidR="00074314" w:rsidRPr="00792178" w:rsidRDefault="00074314" w:rsidP="00570FDA">
      <w:pPr>
        <w:rPr>
          <w:rFonts w:ascii="Arial" w:hAnsi="Arial" w:cs="Arial"/>
          <w:color w:val="000000" w:themeColor="text1"/>
          <w:sz w:val="20"/>
          <w:szCs w:val="20"/>
        </w:rPr>
      </w:pPr>
    </w:p>
    <w:p w14:paraId="4078D13E" w14:textId="1F871696" w:rsidR="009A114C" w:rsidRPr="00792178" w:rsidRDefault="00A16E8B" w:rsidP="009A114C">
      <w:pPr>
        <w:rPr>
          <w:rFonts w:ascii="Arial" w:hAnsi="Arial" w:cs="Arial"/>
          <w:color w:val="000000" w:themeColor="text1"/>
          <w:sz w:val="20"/>
          <w:szCs w:val="20"/>
        </w:rPr>
      </w:pPr>
      <w:r w:rsidRPr="00792178">
        <w:rPr>
          <w:rFonts w:ascii="Arial" w:hAnsi="Arial" w:cs="Arial"/>
          <w:color w:val="000000" w:themeColor="text1"/>
          <w:sz w:val="20"/>
          <w:szCs w:val="20"/>
          <w:u w:val="single"/>
        </w:rPr>
        <w:t>2025</w:t>
      </w:r>
      <w:r w:rsidR="007E67DB" w:rsidRPr="00792178">
        <w:rPr>
          <w:rFonts w:ascii="Arial" w:hAnsi="Arial" w:cs="Arial"/>
          <w:color w:val="000000" w:themeColor="text1"/>
          <w:sz w:val="20"/>
          <w:szCs w:val="20"/>
          <w:u w:val="single"/>
        </w:rPr>
        <w:t>/</w:t>
      </w:r>
      <w:r w:rsidR="009A114C" w:rsidRPr="00792178">
        <w:rPr>
          <w:rFonts w:ascii="Arial" w:hAnsi="Arial" w:cs="Arial"/>
          <w:color w:val="000000" w:themeColor="text1"/>
          <w:sz w:val="20"/>
          <w:szCs w:val="20"/>
          <w:u w:val="single"/>
        </w:rPr>
        <w:t>86</w:t>
      </w:r>
      <w:r w:rsidR="00BC6A7F">
        <w:rPr>
          <w:rFonts w:ascii="Arial" w:hAnsi="Arial" w:cs="Arial"/>
          <w:color w:val="000000" w:themeColor="text1"/>
          <w:sz w:val="20"/>
          <w:szCs w:val="20"/>
          <w:u w:val="single"/>
        </w:rPr>
        <w:t>5</w:t>
      </w:r>
      <w:r w:rsidR="007E67DB" w:rsidRPr="00792178">
        <w:rPr>
          <w:rFonts w:ascii="Arial" w:hAnsi="Arial" w:cs="Arial"/>
          <w:color w:val="000000" w:themeColor="text1"/>
          <w:sz w:val="20"/>
          <w:szCs w:val="20"/>
          <w:u w:val="single"/>
        </w:rPr>
        <w:tab/>
      </w:r>
      <w:r w:rsidR="009A114C" w:rsidRPr="00792178">
        <w:rPr>
          <w:rFonts w:ascii="Arial" w:hAnsi="Arial" w:cs="Arial"/>
          <w:color w:val="000000" w:themeColor="text1"/>
          <w:sz w:val="20"/>
          <w:szCs w:val="20"/>
          <w:u w:val="single"/>
        </w:rPr>
        <w:t>Chignal Parish branding</w:t>
      </w:r>
      <w:r w:rsidR="009A114C" w:rsidRPr="00792178">
        <w:rPr>
          <w:rFonts w:ascii="Arial" w:hAnsi="Arial" w:cs="Arial"/>
          <w:color w:val="000000" w:themeColor="text1"/>
          <w:sz w:val="20"/>
          <w:szCs w:val="20"/>
        </w:rPr>
        <w:t xml:space="preserve">: </w:t>
      </w:r>
    </w:p>
    <w:p w14:paraId="7B567946" w14:textId="7D339C9B" w:rsidR="009A114C" w:rsidRPr="00792178" w:rsidRDefault="009A114C" w:rsidP="009A114C">
      <w:pPr>
        <w:ind w:left="720"/>
        <w:rPr>
          <w:rFonts w:ascii="Arial" w:hAnsi="Arial" w:cs="Arial"/>
          <w:color w:val="000000" w:themeColor="text1"/>
          <w:sz w:val="20"/>
          <w:szCs w:val="20"/>
        </w:rPr>
      </w:pPr>
      <w:r w:rsidRPr="00792178">
        <w:rPr>
          <w:rFonts w:ascii="Arial" w:hAnsi="Arial" w:cs="Arial"/>
          <w:color w:val="000000" w:themeColor="text1"/>
          <w:sz w:val="20"/>
          <w:szCs w:val="20"/>
        </w:rPr>
        <w:t xml:space="preserve">Update on design and printing of the community orchard booklet and roller banner; using the branding on parish council media, website, emails, agendas </w:t>
      </w:r>
      <w:proofErr w:type="gramStart"/>
      <w:r w:rsidRPr="00792178">
        <w:rPr>
          <w:rFonts w:ascii="Arial" w:hAnsi="Arial" w:cs="Arial"/>
          <w:color w:val="000000" w:themeColor="text1"/>
          <w:sz w:val="20"/>
          <w:szCs w:val="20"/>
        </w:rPr>
        <w:t>etc</w:t>
      </w:r>
      <w:proofErr w:type="gramEnd"/>
      <w:r w:rsidRPr="00792178">
        <w:rPr>
          <w:rFonts w:ascii="Arial" w:hAnsi="Arial" w:cs="Arial"/>
          <w:color w:val="000000" w:themeColor="text1"/>
          <w:sz w:val="20"/>
          <w:szCs w:val="20"/>
        </w:rPr>
        <w:t xml:space="preserve">; playing field information board; parish notice boards; Chignal Welcome/Information booklet. </w:t>
      </w:r>
    </w:p>
    <w:p w14:paraId="3F775962" w14:textId="77777777" w:rsidR="009A114C" w:rsidRPr="00792178" w:rsidRDefault="009A114C" w:rsidP="009A114C">
      <w:pPr>
        <w:ind w:firstLine="720"/>
        <w:rPr>
          <w:rFonts w:ascii="Arial" w:hAnsi="Arial" w:cs="Arial"/>
          <w:color w:val="000000" w:themeColor="text1"/>
          <w:sz w:val="20"/>
          <w:szCs w:val="20"/>
        </w:rPr>
      </w:pPr>
      <w:r w:rsidRPr="00792178">
        <w:rPr>
          <w:rFonts w:ascii="Arial" w:hAnsi="Arial" w:cs="Arial"/>
          <w:color w:val="000000" w:themeColor="text1"/>
          <w:sz w:val="20"/>
          <w:szCs w:val="20"/>
        </w:rPr>
        <w:t>Approval of quotes.</w:t>
      </w:r>
    </w:p>
    <w:p w14:paraId="229360D1" w14:textId="6B9ADA17" w:rsidR="00570FDA" w:rsidRDefault="00074314" w:rsidP="009A114C">
      <w:pPr>
        <w:rPr>
          <w:rFonts w:ascii="Arial" w:hAnsi="Arial" w:cs="Arial"/>
          <w:color w:val="000000" w:themeColor="text1"/>
          <w:sz w:val="20"/>
          <w:szCs w:val="20"/>
        </w:rPr>
      </w:pPr>
      <w:r>
        <w:rPr>
          <w:rFonts w:ascii="Arial" w:hAnsi="Arial" w:cs="Arial"/>
          <w:color w:val="000000" w:themeColor="text1"/>
          <w:sz w:val="20"/>
          <w:szCs w:val="20"/>
        </w:rPr>
        <w:tab/>
      </w:r>
    </w:p>
    <w:p w14:paraId="0BE609D9" w14:textId="699137BC" w:rsidR="00074314" w:rsidRDefault="00074314" w:rsidP="009A114C">
      <w:pPr>
        <w:rPr>
          <w:rFonts w:ascii="Arial" w:hAnsi="Arial" w:cs="Arial"/>
          <w:b/>
          <w:bCs/>
          <w:i/>
          <w:iCs/>
          <w:color w:val="000000" w:themeColor="text1"/>
          <w:sz w:val="20"/>
          <w:szCs w:val="20"/>
          <w:u w:val="single"/>
        </w:rPr>
      </w:pPr>
      <w:r w:rsidRPr="00074314">
        <w:rPr>
          <w:rFonts w:ascii="Arial" w:hAnsi="Arial" w:cs="Arial"/>
          <w:b/>
          <w:bCs/>
          <w:i/>
          <w:iCs/>
          <w:color w:val="000000" w:themeColor="text1"/>
          <w:sz w:val="20"/>
          <w:szCs w:val="20"/>
          <w:u w:val="single"/>
        </w:rPr>
        <w:t>Resolution:</w:t>
      </w:r>
      <w:r w:rsidRPr="00074314">
        <w:rPr>
          <w:rFonts w:ascii="Arial" w:hAnsi="Arial" w:cs="Arial"/>
          <w:b/>
          <w:bCs/>
          <w:i/>
          <w:iCs/>
          <w:color w:val="000000" w:themeColor="text1"/>
          <w:sz w:val="20"/>
          <w:szCs w:val="20"/>
          <w:u w:val="single"/>
        </w:rPr>
        <w:tab/>
        <w:t xml:space="preserve">New </w:t>
      </w:r>
      <w:r w:rsidR="00314757" w:rsidRPr="00074314">
        <w:rPr>
          <w:rFonts w:ascii="Arial" w:hAnsi="Arial" w:cs="Arial"/>
          <w:b/>
          <w:bCs/>
          <w:i/>
          <w:iCs/>
          <w:color w:val="000000" w:themeColor="text1"/>
          <w:sz w:val="20"/>
          <w:szCs w:val="20"/>
          <w:u w:val="single"/>
        </w:rPr>
        <w:t>pop-up</w:t>
      </w:r>
      <w:r w:rsidRPr="00074314">
        <w:rPr>
          <w:rFonts w:ascii="Arial" w:hAnsi="Arial" w:cs="Arial"/>
          <w:b/>
          <w:bCs/>
          <w:i/>
          <w:iCs/>
          <w:color w:val="000000" w:themeColor="text1"/>
          <w:sz w:val="20"/>
          <w:szCs w:val="20"/>
          <w:u w:val="single"/>
        </w:rPr>
        <w:t xml:space="preserve"> banner was approved. With the Green background (A).</w:t>
      </w:r>
    </w:p>
    <w:p w14:paraId="6F44D97E" w14:textId="77777777" w:rsidR="00074314" w:rsidRDefault="00074314" w:rsidP="009A114C">
      <w:pPr>
        <w:rPr>
          <w:rFonts w:ascii="Arial" w:hAnsi="Arial" w:cs="Arial"/>
          <w:b/>
          <w:bCs/>
          <w:i/>
          <w:iCs/>
          <w:color w:val="000000" w:themeColor="text1"/>
          <w:sz w:val="20"/>
          <w:szCs w:val="20"/>
          <w:u w:val="single"/>
        </w:rPr>
      </w:pPr>
    </w:p>
    <w:p w14:paraId="495F2758" w14:textId="4C367DCB" w:rsidR="00074314" w:rsidRPr="00074314" w:rsidRDefault="00074314" w:rsidP="009A114C">
      <w:pPr>
        <w:rPr>
          <w:rFonts w:ascii="Arial" w:hAnsi="Arial" w:cs="Arial"/>
          <w:b/>
          <w:bCs/>
          <w:i/>
          <w:iCs/>
          <w:color w:val="000000" w:themeColor="text1"/>
          <w:sz w:val="20"/>
          <w:szCs w:val="20"/>
          <w:u w:val="single"/>
        </w:rPr>
      </w:pPr>
      <w:r>
        <w:rPr>
          <w:rFonts w:ascii="Arial" w:hAnsi="Arial" w:cs="Arial"/>
          <w:b/>
          <w:bCs/>
          <w:i/>
          <w:iCs/>
          <w:color w:val="000000" w:themeColor="text1"/>
          <w:sz w:val="20"/>
          <w:szCs w:val="20"/>
          <w:u w:val="single"/>
        </w:rPr>
        <w:t>Resolution:</w:t>
      </w:r>
      <w:r>
        <w:rPr>
          <w:rFonts w:ascii="Arial" w:hAnsi="Arial" w:cs="Arial"/>
          <w:b/>
          <w:bCs/>
          <w:i/>
          <w:iCs/>
          <w:color w:val="000000" w:themeColor="text1"/>
          <w:sz w:val="20"/>
          <w:szCs w:val="20"/>
          <w:u w:val="single"/>
        </w:rPr>
        <w:tab/>
        <w:t>Agreed in principle to spend up to £300 on a new information board.</w:t>
      </w:r>
    </w:p>
    <w:p w14:paraId="3186BF45" w14:textId="77777777" w:rsidR="00074314" w:rsidRDefault="00074314" w:rsidP="009A114C">
      <w:pPr>
        <w:rPr>
          <w:rFonts w:ascii="Arial" w:hAnsi="Arial" w:cs="Arial"/>
          <w:color w:val="000000" w:themeColor="text1"/>
          <w:sz w:val="20"/>
          <w:szCs w:val="20"/>
        </w:rPr>
      </w:pPr>
    </w:p>
    <w:p w14:paraId="37FFBB20" w14:textId="34B09E86" w:rsidR="00074314" w:rsidRPr="000D161E" w:rsidRDefault="00074314" w:rsidP="009A114C">
      <w:pPr>
        <w:rPr>
          <w:rFonts w:ascii="Arial" w:hAnsi="Arial" w:cs="Arial"/>
          <w:b/>
          <w:bCs/>
          <w:i/>
          <w:iCs/>
          <w:color w:val="000000" w:themeColor="text1"/>
          <w:sz w:val="20"/>
          <w:szCs w:val="20"/>
          <w:u w:val="single"/>
        </w:rPr>
      </w:pPr>
      <w:r w:rsidRPr="000D161E">
        <w:rPr>
          <w:rFonts w:ascii="Arial" w:hAnsi="Arial" w:cs="Arial"/>
          <w:b/>
          <w:bCs/>
          <w:i/>
          <w:iCs/>
          <w:color w:val="000000" w:themeColor="text1"/>
          <w:sz w:val="20"/>
          <w:szCs w:val="20"/>
          <w:u w:val="single"/>
        </w:rPr>
        <w:t>Resolution:</w:t>
      </w:r>
      <w:r w:rsidRPr="000D161E">
        <w:rPr>
          <w:rFonts w:ascii="Arial" w:hAnsi="Arial" w:cs="Arial"/>
          <w:b/>
          <w:bCs/>
          <w:i/>
          <w:iCs/>
          <w:color w:val="000000" w:themeColor="text1"/>
          <w:sz w:val="20"/>
          <w:szCs w:val="20"/>
          <w:u w:val="single"/>
        </w:rPr>
        <w:tab/>
        <w:t xml:space="preserve">Cllr </w:t>
      </w:r>
      <w:r w:rsidR="000D161E" w:rsidRPr="000D161E">
        <w:rPr>
          <w:rFonts w:ascii="Arial" w:hAnsi="Arial" w:cs="Arial"/>
          <w:b/>
          <w:bCs/>
          <w:i/>
          <w:iCs/>
          <w:color w:val="000000" w:themeColor="text1"/>
          <w:sz w:val="20"/>
          <w:szCs w:val="20"/>
          <w:u w:val="single"/>
        </w:rPr>
        <w:t>Stainton</w:t>
      </w:r>
      <w:r w:rsidRPr="000D161E">
        <w:rPr>
          <w:rFonts w:ascii="Arial" w:hAnsi="Arial" w:cs="Arial"/>
          <w:b/>
          <w:bCs/>
          <w:i/>
          <w:iCs/>
          <w:color w:val="000000" w:themeColor="text1"/>
          <w:sz w:val="20"/>
          <w:szCs w:val="20"/>
          <w:u w:val="single"/>
        </w:rPr>
        <w:t xml:space="preserve"> and the Clerk will update the </w:t>
      </w:r>
      <w:r w:rsidR="000D161E" w:rsidRPr="000D161E">
        <w:rPr>
          <w:rFonts w:ascii="Arial" w:hAnsi="Arial" w:cs="Arial"/>
          <w:b/>
          <w:bCs/>
          <w:i/>
          <w:iCs/>
          <w:color w:val="000000" w:themeColor="text1"/>
          <w:sz w:val="20"/>
          <w:szCs w:val="20"/>
          <w:u w:val="single"/>
        </w:rPr>
        <w:t>noticeboards.</w:t>
      </w:r>
    </w:p>
    <w:p w14:paraId="5260CF37" w14:textId="77777777" w:rsidR="00570FDA" w:rsidRPr="00792178" w:rsidRDefault="00570FDA" w:rsidP="009A7AD7">
      <w:pPr>
        <w:pStyle w:val="ListParagraph"/>
        <w:rPr>
          <w:rFonts w:ascii="Arial" w:hAnsi="Arial" w:cs="Arial"/>
          <w:sz w:val="20"/>
          <w:szCs w:val="20"/>
        </w:rPr>
      </w:pPr>
    </w:p>
    <w:p w14:paraId="46AA40AC" w14:textId="77777777" w:rsidR="00E52DEE" w:rsidRDefault="00E52DEE" w:rsidP="00627C79">
      <w:pPr>
        <w:pBdr>
          <w:top w:val="none" w:sz="0" w:space="0" w:color="000000"/>
          <w:left w:val="none" w:sz="0" w:space="0" w:color="000000"/>
          <w:bottom w:val="none" w:sz="0" w:space="0" w:color="000000"/>
          <w:right w:val="none" w:sz="0" w:space="0" w:color="000000"/>
          <w:between w:val="none" w:sz="0" w:space="0" w:color="000000"/>
        </w:pBdr>
        <w:spacing w:line="276" w:lineRule="auto"/>
        <w:contextualSpacing/>
        <w:rPr>
          <w:rFonts w:ascii="Arial" w:hAnsi="Arial" w:cs="Arial"/>
          <w:b/>
          <w:bCs/>
          <w:sz w:val="20"/>
          <w:szCs w:val="20"/>
          <w:u w:val="single"/>
        </w:rPr>
      </w:pPr>
    </w:p>
    <w:p w14:paraId="4FEAF93D" w14:textId="7904C298" w:rsidR="007768E5" w:rsidRPr="00792178" w:rsidRDefault="007768E5" w:rsidP="00627C79">
      <w:pPr>
        <w:pBdr>
          <w:top w:val="none" w:sz="0" w:space="0" w:color="000000"/>
          <w:left w:val="none" w:sz="0" w:space="0" w:color="000000"/>
          <w:bottom w:val="none" w:sz="0" w:space="0" w:color="000000"/>
          <w:right w:val="none" w:sz="0" w:space="0" w:color="000000"/>
          <w:between w:val="none" w:sz="0" w:space="0" w:color="000000"/>
        </w:pBdr>
        <w:spacing w:line="276" w:lineRule="auto"/>
        <w:contextualSpacing/>
        <w:rPr>
          <w:rFonts w:ascii="Arial" w:hAnsi="Arial" w:cs="Arial"/>
          <w:b/>
          <w:bCs/>
          <w:sz w:val="20"/>
          <w:szCs w:val="20"/>
          <w:u w:val="single"/>
        </w:rPr>
      </w:pPr>
      <w:r w:rsidRPr="00792178">
        <w:rPr>
          <w:rFonts w:ascii="Arial" w:hAnsi="Arial" w:cs="Arial"/>
          <w:b/>
          <w:bCs/>
          <w:sz w:val="20"/>
          <w:szCs w:val="20"/>
          <w:u w:val="single"/>
        </w:rPr>
        <w:t>Finance</w:t>
      </w:r>
    </w:p>
    <w:p w14:paraId="49428A4E" w14:textId="77777777" w:rsidR="007768E5" w:rsidRPr="00792178" w:rsidRDefault="007768E5" w:rsidP="00627C79">
      <w:pPr>
        <w:pBdr>
          <w:top w:val="none" w:sz="0" w:space="0" w:color="000000"/>
          <w:left w:val="none" w:sz="0" w:space="0" w:color="000000"/>
          <w:bottom w:val="none" w:sz="0" w:space="0" w:color="000000"/>
          <w:right w:val="none" w:sz="0" w:space="0" w:color="000000"/>
          <w:between w:val="none" w:sz="0" w:space="0" w:color="000000"/>
        </w:pBdr>
        <w:spacing w:line="276" w:lineRule="auto"/>
        <w:contextualSpacing/>
        <w:rPr>
          <w:rFonts w:ascii="Arial" w:hAnsi="Arial" w:cs="Arial"/>
          <w:b/>
          <w:bCs/>
          <w:sz w:val="20"/>
          <w:szCs w:val="20"/>
          <w:u w:val="single"/>
        </w:rPr>
      </w:pPr>
    </w:p>
    <w:p w14:paraId="58127F82" w14:textId="17B326B9" w:rsidR="004F0002" w:rsidRPr="00792178" w:rsidRDefault="00A16E8B" w:rsidP="004F0002">
      <w:pPr>
        <w:rPr>
          <w:rFonts w:ascii="Arial" w:hAnsi="Arial" w:cs="Arial"/>
          <w:bCs/>
          <w:sz w:val="20"/>
          <w:szCs w:val="20"/>
          <w:u w:val="single"/>
        </w:rPr>
      </w:pPr>
      <w:r w:rsidRPr="00792178">
        <w:rPr>
          <w:rFonts w:ascii="Arial" w:hAnsi="Arial" w:cs="Arial"/>
          <w:color w:val="000000" w:themeColor="text1"/>
          <w:sz w:val="20"/>
          <w:szCs w:val="20"/>
          <w:u w:val="single"/>
        </w:rPr>
        <w:t>2025</w:t>
      </w:r>
      <w:r w:rsidR="004E6A5F" w:rsidRPr="00792178">
        <w:rPr>
          <w:rFonts w:ascii="Arial" w:hAnsi="Arial" w:cs="Arial"/>
          <w:color w:val="000000" w:themeColor="text1"/>
          <w:sz w:val="20"/>
          <w:szCs w:val="20"/>
          <w:u w:val="single"/>
        </w:rPr>
        <w:t>/</w:t>
      </w:r>
      <w:r w:rsidR="004F0002" w:rsidRPr="00792178">
        <w:rPr>
          <w:rFonts w:ascii="Arial" w:hAnsi="Arial" w:cs="Arial"/>
          <w:color w:val="000000" w:themeColor="text1"/>
          <w:sz w:val="20"/>
          <w:szCs w:val="20"/>
          <w:u w:val="single"/>
        </w:rPr>
        <w:t>86</w:t>
      </w:r>
      <w:r w:rsidR="00BC6A7F">
        <w:rPr>
          <w:rFonts w:ascii="Arial" w:hAnsi="Arial" w:cs="Arial"/>
          <w:color w:val="000000" w:themeColor="text1"/>
          <w:sz w:val="20"/>
          <w:szCs w:val="20"/>
          <w:u w:val="single"/>
        </w:rPr>
        <w:t>6</w:t>
      </w:r>
      <w:r w:rsidR="004E6A5F" w:rsidRPr="00792178">
        <w:rPr>
          <w:rFonts w:ascii="Arial" w:hAnsi="Arial" w:cs="Arial"/>
          <w:color w:val="000000" w:themeColor="text1"/>
          <w:sz w:val="20"/>
          <w:szCs w:val="20"/>
          <w:u w:val="single"/>
        </w:rPr>
        <w:tab/>
      </w:r>
      <w:r w:rsidR="007768E5" w:rsidRPr="00792178">
        <w:rPr>
          <w:rFonts w:ascii="Arial" w:hAnsi="Arial" w:cs="Arial"/>
          <w:bCs/>
          <w:sz w:val="20"/>
          <w:szCs w:val="20"/>
          <w:u w:val="single"/>
        </w:rPr>
        <w:t xml:space="preserve">Review the </w:t>
      </w:r>
      <w:r w:rsidR="004F0002" w:rsidRPr="00792178">
        <w:rPr>
          <w:rFonts w:ascii="Arial" w:hAnsi="Arial" w:cs="Arial"/>
          <w:bCs/>
          <w:sz w:val="20"/>
          <w:szCs w:val="20"/>
          <w:u w:val="single"/>
        </w:rPr>
        <w:t xml:space="preserve">final </w:t>
      </w:r>
      <w:r w:rsidR="007768E5" w:rsidRPr="00792178">
        <w:rPr>
          <w:rFonts w:ascii="Arial" w:hAnsi="Arial" w:cs="Arial"/>
          <w:bCs/>
          <w:sz w:val="20"/>
          <w:szCs w:val="20"/>
          <w:u w:val="single"/>
        </w:rPr>
        <w:t>Accounts for 202</w:t>
      </w:r>
      <w:r w:rsidRPr="00792178">
        <w:rPr>
          <w:rFonts w:ascii="Arial" w:hAnsi="Arial" w:cs="Arial"/>
          <w:bCs/>
          <w:sz w:val="20"/>
          <w:szCs w:val="20"/>
          <w:u w:val="single"/>
        </w:rPr>
        <w:t>4</w:t>
      </w:r>
      <w:r w:rsidR="007768E5" w:rsidRPr="00792178">
        <w:rPr>
          <w:rFonts w:ascii="Arial" w:hAnsi="Arial" w:cs="Arial"/>
          <w:bCs/>
          <w:sz w:val="20"/>
          <w:szCs w:val="20"/>
          <w:u w:val="single"/>
        </w:rPr>
        <w:t>/</w:t>
      </w:r>
      <w:r w:rsidRPr="00792178">
        <w:rPr>
          <w:rFonts w:ascii="Arial" w:hAnsi="Arial" w:cs="Arial"/>
          <w:bCs/>
          <w:sz w:val="20"/>
          <w:szCs w:val="20"/>
          <w:u w:val="single"/>
        </w:rPr>
        <w:t>2025</w:t>
      </w:r>
      <w:r w:rsidR="00F00FF6">
        <w:rPr>
          <w:rFonts w:ascii="Arial" w:hAnsi="Arial" w:cs="Arial"/>
          <w:bCs/>
          <w:sz w:val="20"/>
          <w:szCs w:val="20"/>
          <w:u w:val="single"/>
        </w:rPr>
        <w:t>.</w:t>
      </w:r>
      <w:r w:rsidR="007768E5" w:rsidRPr="00792178">
        <w:rPr>
          <w:rFonts w:ascii="Arial" w:hAnsi="Arial" w:cs="Arial"/>
          <w:bCs/>
          <w:sz w:val="20"/>
          <w:szCs w:val="20"/>
          <w:u w:val="single"/>
        </w:rPr>
        <w:t xml:space="preserve"> </w:t>
      </w:r>
    </w:p>
    <w:p w14:paraId="5E77C618" w14:textId="254778D0" w:rsidR="006119B3" w:rsidRPr="00792178" w:rsidRDefault="006119B3" w:rsidP="004F0002">
      <w:pPr>
        <w:rPr>
          <w:rFonts w:ascii="Arial" w:hAnsi="Arial" w:cs="Arial"/>
          <w:sz w:val="20"/>
          <w:szCs w:val="20"/>
        </w:rPr>
      </w:pPr>
    </w:p>
    <w:tbl>
      <w:tblPr>
        <w:tblW w:w="8200" w:type="dxa"/>
        <w:tblLook w:val="04A0" w:firstRow="1" w:lastRow="0" w:firstColumn="1" w:lastColumn="0" w:noHBand="0" w:noVBand="1"/>
      </w:tblPr>
      <w:tblGrid>
        <w:gridCol w:w="1160"/>
        <w:gridCol w:w="1107"/>
        <w:gridCol w:w="1107"/>
        <w:gridCol w:w="944"/>
        <w:gridCol w:w="1211"/>
        <w:gridCol w:w="780"/>
        <w:gridCol w:w="1160"/>
        <w:gridCol w:w="1219"/>
      </w:tblGrid>
      <w:tr w:rsidR="00F00FF6" w14:paraId="21FF2692" w14:textId="77777777" w:rsidTr="00F00FF6">
        <w:trPr>
          <w:trHeight w:val="290"/>
        </w:trPr>
        <w:tc>
          <w:tcPr>
            <w:tcW w:w="1160" w:type="dxa"/>
            <w:tcBorders>
              <w:top w:val="nil"/>
              <w:left w:val="nil"/>
              <w:bottom w:val="nil"/>
              <w:right w:val="nil"/>
            </w:tcBorders>
            <w:shd w:val="clear" w:color="auto" w:fill="auto"/>
            <w:noWrap/>
            <w:vAlign w:val="bottom"/>
            <w:hideMark/>
          </w:tcPr>
          <w:p w14:paraId="5A62B475" w14:textId="77777777" w:rsidR="00F00FF6" w:rsidRDefault="00F00FF6"/>
        </w:tc>
        <w:tc>
          <w:tcPr>
            <w:tcW w:w="1060" w:type="dxa"/>
            <w:tcBorders>
              <w:top w:val="nil"/>
              <w:left w:val="nil"/>
              <w:bottom w:val="nil"/>
              <w:right w:val="nil"/>
            </w:tcBorders>
            <w:shd w:val="clear" w:color="auto" w:fill="auto"/>
            <w:noWrap/>
            <w:vAlign w:val="bottom"/>
            <w:hideMark/>
          </w:tcPr>
          <w:p w14:paraId="17B1CD50" w14:textId="77777777" w:rsidR="00F00FF6" w:rsidRDefault="00F00FF6">
            <w:pPr>
              <w:rPr>
                <w:sz w:val="20"/>
                <w:szCs w:val="20"/>
              </w:rPr>
            </w:pPr>
          </w:p>
        </w:tc>
        <w:tc>
          <w:tcPr>
            <w:tcW w:w="980" w:type="dxa"/>
            <w:tcBorders>
              <w:top w:val="nil"/>
              <w:left w:val="nil"/>
              <w:bottom w:val="nil"/>
              <w:right w:val="nil"/>
            </w:tcBorders>
            <w:shd w:val="clear" w:color="auto" w:fill="auto"/>
            <w:noWrap/>
            <w:vAlign w:val="bottom"/>
            <w:hideMark/>
          </w:tcPr>
          <w:p w14:paraId="1B1E439E" w14:textId="77777777" w:rsidR="00F00FF6" w:rsidRDefault="00F00FF6">
            <w:pPr>
              <w:jc w:val="center"/>
              <w:rPr>
                <w:sz w:val="20"/>
                <w:szCs w:val="20"/>
              </w:rPr>
            </w:pPr>
          </w:p>
        </w:tc>
        <w:tc>
          <w:tcPr>
            <w:tcW w:w="820" w:type="dxa"/>
            <w:tcBorders>
              <w:top w:val="nil"/>
              <w:left w:val="nil"/>
              <w:bottom w:val="nil"/>
              <w:right w:val="nil"/>
            </w:tcBorders>
            <w:shd w:val="clear" w:color="auto" w:fill="auto"/>
            <w:noWrap/>
            <w:vAlign w:val="bottom"/>
            <w:hideMark/>
          </w:tcPr>
          <w:p w14:paraId="7314B7CC" w14:textId="77777777" w:rsidR="00F00FF6" w:rsidRDefault="00F00FF6">
            <w:pPr>
              <w:jc w:val="center"/>
              <w:rPr>
                <w:sz w:val="20"/>
                <w:szCs w:val="20"/>
              </w:rPr>
            </w:pPr>
          </w:p>
        </w:tc>
        <w:tc>
          <w:tcPr>
            <w:tcW w:w="1100" w:type="dxa"/>
            <w:tcBorders>
              <w:top w:val="nil"/>
              <w:left w:val="nil"/>
              <w:bottom w:val="nil"/>
              <w:right w:val="nil"/>
            </w:tcBorders>
            <w:shd w:val="clear" w:color="auto" w:fill="auto"/>
            <w:noWrap/>
            <w:vAlign w:val="bottom"/>
            <w:hideMark/>
          </w:tcPr>
          <w:p w14:paraId="7CDBFE2C" w14:textId="77777777" w:rsidR="00F00FF6" w:rsidRDefault="00F00FF6">
            <w:pPr>
              <w:rPr>
                <w:sz w:val="20"/>
                <w:szCs w:val="20"/>
              </w:rPr>
            </w:pPr>
          </w:p>
        </w:tc>
        <w:tc>
          <w:tcPr>
            <w:tcW w:w="780" w:type="dxa"/>
            <w:tcBorders>
              <w:top w:val="nil"/>
              <w:left w:val="nil"/>
              <w:bottom w:val="nil"/>
              <w:right w:val="nil"/>
            </w:tcBorders>
            <w:shd w:val="clear" w:color="auto" w:fill="auto"/>
            <w:noWrap/>
            <w:vAlign w:val="bottom"/>
            <w:hideMark/>
          </w:tcPr>
          <w:p w14:paraId="1EB2E1EF" w14:textId="77777777" w:rsidR="00F00FF6" w:rsidRDefault="00F00FF6">
            <w:pPr>
              <w:rPr>
                <w:sz w:val="20"/>
                <w:szCs w:val="20"/>
              </w:rPr>
            </w:pPr>
          </w:p>
        </w:tc>
        <w:tc>
          <w:tcPr>
            <w:tcW w:w="1160" w:type="dxa"/>
            <w:tcBorders>
              <w:top w:val="nil"/>
              <w:left w:val="nil"/>
              <w:bottom w:val="nil"/>
              <w:right w:val="nil"/>
            </w:tcBorders>
            <w:shd w:val="clear" w:color="auto" w:fill="auto"/>
            <w:noWrap/>
            <w:vAlign w:val="bottom"/>
            <w:hideMark/>
          </w:tcPr>
          <w:p w14:paraId="4F9262B8" w14:textId="77777777" w:rsidR="00F00FF6" w:rsidRDefault="00F00FF6">
            <w:pPr>
              <w:rPr>
                <w:sz w:val="20"/>
                <w:szCs w:val="20"/>
              </w:rPr>
            </w:pPr>
          </w:p>
        </w:tc>
        <w:tc>
          <w:tcPr>
            <w:tcW w:w="1140" w:type="dxa"/>
            <w:tcBorders>
              <w:top w:val="nil"/>
              <w:left w:val="nil"/>
              <w:bottom w:val="nil"/>
              <w:right w:val="nil"/>
            </w:tcBorders>
            <w:shd w:val="clear" w:color="auto" w:fill="auto"/>
            <w:noWrap/>
            <w:vAlign w:val="bottom"/>
            <w:hideMark/>
          </w:tcPr>
          <w:p w14:paraId="3DE1FEF7" w14:textId="77777777" w:rsidR="00F00FF6" w:rsidRDefault="00F00FF6">
            <w:pPr>
              <w:rPr>
                <w:sz w:val="20"/>
                <w:szCs w:val="20"/>
              </w:rPr>
            </w:pPr>
          </w:p>
        </w:tc>
      </w:tr>
      <w:tr w:rsidR="00F00FF6" w14:paraId="4624EE52" w14:textId="77777777" w:rsidTr="00F00FF6">
        <w:trPr>
          <w:trHeight w:val="290"/>
        </w:trPr>
        <w:tc>
          <w:tcPr>
            <w:tcW w:w="1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776489" w14:textId="77777777" w:rsidR="00F00FF6" w:rsidRDefault="00F00FF6">
            <w:pPr>
              <w:rPr>
                <w:rFonts w:ascii="Calibri" w:hAnsi="Calibri" w:cs="Calibri"/>
                <w:color w:val="000000"/>
                <w:sz w:val="22"/>
                <w:szCs w:val="22"/>
              </w:rPr>
            </w:pPr>
            <w:r>
              <w:rPr>
                <w:rFonts w:ascii="Calibri" w:hAnsi="Calibri" w:cs="Calibri"/>
                <w:color w:val="000000"/>
                <w:sz w:val="22"/>
                <w:szCs w:val="22"/>
              </w:rPr>
              <w:t> </w:t>
            </w:r>
          </w:p>
        </w:tc>
        <w:tc>
          <w:tcPr>
            <w:tcW w:w="1060" w:type="dxa"/>
            <w:tcBorders>
              <w:top w:val="single" w:sz="4" w:space="0" w:color="auto"/>
              <w:left w:val="nil"/>
              <w:bottom w:val="single" w:sz="4" w:space="0" w:color="auto"/>
              <w:right w:val="single" w:sz="4" w:space="0" w:color="auto"/>
            </w:tcBorders>
            <w:shd w:val="clear" w:color="auto" w:fill="auto"/>
            <w:noWrap/>
            <w:vAlign w:val="bottom"/>
            <w:hideMark/>
          </w:tcPr>
          <w:p w14:paraId="0358D023" w14:textId="77777777" w:rsidR="00F00FF6" w:rsidRDefault="00F00FF6">
            <w:pPr>
              <w:jc w:val="center"/>
              <w:rPr>
                <w:rFonts w:ascii="Calibri" w:hAnsi="Calibri" w:cs="Calibri"/>
                <w:color w:val="000000"/>
                <w:sz w:val="22"/>
                <w:szCs w:val="22"/>
              </w:rPr>
            </w:pPr>
            <w:r>
              <w:rPr>
                <w:rFonts w:ascii="Calibri" w:hAnsi="Calibri" w:cs="Calibri"/>
                <w:color w:val="000000"/>
                <w:sz w:val="22"/>
                <w:szCs w:val="22"/>
              </w:rPr>
              <w:t>Budget</w:t>
            </w:r>
          </w:p>
        </w:tc>
        <w:tc>
          <w:tcPr>
            <w:tcW w:w="980" w:type="dxa"/>
            <w:tcBorders>
              <w:top w:val="single" w:sz="4" w:space="0" w:color="auto"/>
              <w:left w:val="nil"/>
              <w:bottom w:val="single" w:sz="4" w:space="0" w:color="auto"/>
              <w:right w:val="single" w:sz="4" w:space="0" w:color="auto"/>
            </w:tcBorders>
            <w:shd w:val="clear" w:color="auto" w:fill="auto"/>
            <w:noWrap/>
            <w:vAlign w:val="bottom"/>
            <w:hideMark/>
          </w:tcPr>
          <w:p w14:paraId="01358591" w14:textId="77777777" w:rsidR="00F00FF6" w:rsidRDefault="00F00FF6">
            <w:pPr>
              <w:jc w:val="center"/>
              <w:rPr>
                <w:rFonts w:ascii="Calibri" w:hAnsi="Calibri" w:cs="Calibri"/>
                <w:color w:val="000000"/>
                <w:sz w:val="22"/>
                <w:szCs w:val="22"/>
              </w:rPr>
            </w:pPr>
            <w:r>
              <w:rPr>
                <w:rFonts w:ascii="Calibri" w:hAnsi="Calibri" w:cs="Calibri"/>
                <w:color w:val="000000"/>
                <w:sz w:val="22"/>
                <w:szCs w:val="22"/>
              </w:rPr>
              <w:t>Actual</w:t>
            </w:r>
          </w:p>
        </w:tc>
        <w:tc>
          <w:tcPr>
            <w:tcW w:w="820" w:type="dxa"/>
            <w:tcBorders>
              <w:top w:val="nil"/>
              <w:left w:val="nil"/>
              <w:bottom w:val="nil"/>
              <w:right w:val="nil"/>
            </w:tcBorders>
            <w:shd w:val="clear" w:color="auto" w:fill="auto"/>
            <w:noWrap/>
            <w:vAlign w:val="bottom"/>
            <w:hideMark/>
          </w:tcPr>
          <w:p w14:paraId="7D51BDA6" w14:textId="77777777" w:rsidR="00F00FF6" w:rsidRDefault="00F00FF6">
            <w:pPr>
              <w:jc w:val="center"/>
              <w:rPr>
                <w:rFonts w:ascii="Calibri" w:hAnsi="Calibri" w:cs="Calibri"/>
                <w:color w:val="000000"/>
                <w:sz w:val="22"/>
                <w:szCs w:val="22"/>
              </w:rPr>
            </w:pPr>
          </w:p>
        </w:tc>
        <w:tc>
          <w:tcPr>
            <w:tcW w:w="1100" w:type="dxa"/>
            <w:tcBorders>
              <w:top w:val="nil"/>
              <w:left w:val="nil"/>
              <w:bottom w:val="nil"/>
              <w:right w:val="nil"/>
            </w:tcBorders>
            <w:shd w:val="clear" w:color="auto" w:fill="auto"/>
            <w:noWrap/>
            <w:vAlign w:val="bottom"/>
            <w:hideMark/>
          </w:tcPr>
          <w:p w14:paraId="43E58F6D" w14:textId="77777777" w:rsidR="00F00FF6" w:rsidRDefault="00F00FF6">
            <w:pPr>
              <w:rPr>
                <w:sz w:val="20"/>
                <w:szCs w:val="20"/>
              </w:rPr>
            </w:pPr>
          </w:p>
        </w:tc>
        <w:tc>
          <w:tcPr>
            <w:tcW w:w="780" w:type="dxa"/>
            <w:tcBorders>
              <w:top w:val="nil"/>
              <w:left w:val="nil"/>
              <w:bottom w:val="nil"/>
              <w:right w:val="nil"/>
            </w:tcBorders>
            <w:shd w:val="clear" w:color="auto" w:fill="auto"/>
            <w:noWrap/>
            <w:vAlign w:val="bottom"/>
            <w:hideMark/>
          </w:tcPr>
          <w:p w14:paraId="58BC3338" w14:textId="77777777" w:rsidR="00F00FF6" w:rsidRDefault="00F00FF6">
            <w:pPr>
              <w:rPr>
                <w:sz w:val="20"/>
                <w:szCs w:val="20"/>
              </w:rPr>
            </w:pPr>
          </w:p>
        </w:tc>
        <w:tc>
          <w:tcPr>
            <w:tcW w:w="230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705D764" w14:textId="77777777" w:rsidR="00F00FF6" w:rsidRDefault="00F00FF6">
            <w:pPr>
              <w:jc w:val="center"/>
              <w:rPr>
                <w:rFonts w:ascii="Calibri" w:hAnsi="Calibri" w:cs="Calibri"/>
                <w:color w:val="000000"/>
                <w:sz w:val="22"/>
                <w:szCs w:val="22"/>
              </w:rPr>
            </w:pPr>
            <w:r>
              <w:rPr>
                <w:rFonts w:ascii="Calibri" w:hAnsi="Calibri" w:cs="Calibri"/>
                <w:color w:val="000000"/>
                <w:sz w:val="22"/>
                <w:szCs w:val="22"/>
              </w:rPr>
              <w:t>Reserves</w:t>
            </w:r>
          </w:p>
        </w:tc>
      </w:tr>
      <w:tr w:rsidR="00F00FF6" w14:paraId="5AD2449B" w14:textId="77777777" w:rsidTr="00F00FF6">
        <w:trPr>
          <w:trHeight w:val="29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11D79536" w14:textId="77777777" w:rsidR="00F00FF6" w:rsidRDefault="00F00FF6">
            <w:pPr>
              <w:rPr>
                <w:rFonts w:ascii="Calibri" w:hAnsi="Calibri" w:cs="Calibri"/>
                <w:color w:val="000000"/>
                <w:sz w:val="22"/>
                <w:szCs w:val="22"/>
              </w:rPr>
            </w:pPr>
            <w:r>
              <w:rPr>
                <w:rFonts w:ascii="Calibri" w:hAnsi="Calibri" w:cs="Calibri"/>
                <w:color w:val="000000"/>
                <w:sz w:val="22"/>
                <w:szCs w:val="22"/>
              </w:rPr>
              <w:t>Staff Costs</w:t>
            </w:r>
          </w:p>
        </w:tc>
        <w:tc>
          <w:tcPr>
            <w:tcW w:w="1060" w:type="dxa"/>
            <w:tcBorders>
              <w:top w:val="nil"/>
              <w:left w:val="nil"/>
              <w:bottom w:val="single" w:sz="4" w:space="0" w:color="auto"/>
              <w:right w:val="single" w:sz="4" w:space="0" w:color="auto"/>
            </w:tcBorders>
            <w:shd w:val="clear" w:color="auto" w:fill="auto"/>
            <w:noWrap/>
            <w:vAlign w:val="bottom"/>
            <w:hideMark/>
          </w:tcPr>
          <w:p w14:paraId="1683EECB" w14:textId="77777777" w:rsidR="00F00FF6" w:rsidRDefault="00F00FF6">
            <w:pPr>
              <w:jc w:val="center"/>
              <w:rPr>
                <w:rFonts w:ascii="Calibri" w:hAnsi="Calibri" w:cs="Calibri"/>
                <w:color w:val="000000"/>
                <w:sz w:val="22"/>
                <w:szCs w:val="22"/>
              </w:rPr>
            </w:pPr>
            <w:r>
              <w:rPr>
                <w:rFonts w:ascii="Calibri" w:hAnsi="Calibri" w:cs="Calibri"/>
                <w:color w:val="000000"/>
                <w:sz w:val="22"/>
                <w:szCs w:val="22"/>
              </w:rPr>
              <w:t>£5,000.00</w:t>
            </w:r>
          </w:p>
        </w:tc>
        <w:tc>
          <w:tcPr>
            <w:tcW w:w="980" w:type="dxa"/>
            <w:tcBorders>
              <w:top w:val="nil"/>
              <w:left w:val="nil"/>
              <w:bottom w:val="single" w:sz="4" w:space="0" w:color="auto"/>
              <w:right w:val="single" w:sz="4" w:space="0" w:color="auto"/>
            </w:tcBorders>
            <w:shd w:val="clear" w:color="auto" w:fill="auto"/>
            <w:noWrap/>
            <w:vAlign w:val="bottom"/>
            <w:hideMark/>
          </w:tcPr>
          <w:p w14:paraId="5E6CA1BC" w14:textId="77777777" w:rsidR="00F00FF6" w:rsidRDefault="00F00FF6">
            <w:pPr>
              <w:jc w:val="center"/>
              <w:rPr>
                <w:rFonts w:ascii="Calibri" w:hAnsi="Calibri" w:cs="Calibri"/>
                <w:color w:val="000000"/>
                <w:sz w:val="22"/>
                <w:szCs w:val="22"/>
              </w:rPr>
            </w:pPr>
            <w:r>
              <w:rPr>
                <w:rFonts w:ascii="Calibri" w:hAnsi="Calibri" w:cs="Calibri"/>
                <w:color w:val="000000"/>
                <w:sz w:val="22"/>
                <w:szCs w:val="22"/>
              </w:rPr>
              <w:t>£5,418.00</w:t>
            </w:r>
          </w:p>
        </w:tc>
        <w:tc>
          <w:tcPr>
            <w:tcW w:w="820" w:type="dxa"/>
            <w:tcBorders>
              <w:top w:val="nil"/>
              <w:left w:val="nil"/>
              <w:bottom w:val="nil"/>
              <w:right w:val="nil"/>
            </w:tcBorders>
            <w:shd w:val="clear" w:color="auto" w:fill="auto"/>
            <w:noWrap/>
            <w:vAlign w:val="bottom"/>
            <w:hideMark/>
          </w:tcPr>
          <w:p w14:paraId="088587C9" w14:textId="77777777" w:rsidR="00F00FF6" w:rsidRDefault="00F00FF6">
            <w:pPr>
              <w:jc w:val="center"/>
              <w:rPr>
                <w:rFonts w:ascii="Calibri" w:hAnsi="Calibri" w:cs="Calibri"/>
                <w:color w:val="000000"/>
                <w:sz w:val="22"/>
                <w:szCs w:val="22"/>
              </w:rPr>
            </w:pPr>
          </w:p>
        </w:tc>
        <w:tc>
          <w:tcPr>
            <w:tcW w:w="1100" w:type="dxa"/>
            <w:tcBorders>
              <w:top w:val="nil"/>
              <w:left w:val="nil"/>
              <w:bottom w:val="nil"/>
              <w:right w:val="nil"/>
            </w:tcBorders>
            <w:shd w:val="clear" w:color="auto" w:fill="auto"/>
            <w:noWrap/>
            <w:vAlign w:val="bottom"/>
            <w:hideMark/>
          </w:tcPr>
          <w:p w14:paraId="05B6DF5F" w14:textId="77777777" w:rsidR="00F00FF6" w:rsidRDefault="00F00FF6">
            <w:pPr>
              <w:rPr>
                <w:sz w:val="20"/>
                <w:szCs w:val="20"/>
              </w:rPr>
            </w:pPr>
          </w:p>
        </w:tc>
        <w:tc>
          <w:tcPr>
            <w:tcW w:w="780" w:type="dxa"/>
            <w:tcBorders>
              <w:top w:val="nil"/>
              <w:left w:val="nil"/>
              <w:bottom w:val="nil"/>
              <w:right w:val="nil"/>
            </w:tcBorders>
            <w:shd w:val="clear" w:color="auto" w:fill="auto"/>
            <w:noWrap/>
            <w:vAlign w:val="bottom"/>
            <w:hideMark/>
          </w:tcPr>
          <w:p w14:paraId="53A3FF93" w14:textId="77777777" w:rsidR="00F00FF6" w:rsidRDefault="00F00FF6">
            <w:pPr>
              <w:rPr>
                <w:sz w:val="20"/>
                <w:szCs w:val="20"/>
              </w:rPr>
            </w:pPr>
          </w:p>
        </w:tc>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55908FDB" w14:textId="77777777" w:rsidR="00F00FF6" w:rsidRDefault="00F00FF6">
            <w:pPr>
              <w:jc w:val="center"/>
              <w:rPr>
                <w:rFonts w:ascii="Calibri" w:hAnsi="Calibri" w:cs="Calibri"/>
                <w:color w:val="000000"/>
                <w:sz w:val="22"/>
                <w:szCs w:val="22"/>
              </w:rPr>
            </w:pPr>
            <w:r>
              <w:rPr>
                <w:rFonts w:ascii="Calibri" w:hAnsi="Calibri" w:cs="Calibri"/>
                <w:color w:val="000000"/>
                <w:sz w:val="22"/>
                <w:szCs w:val="22"/>
              </w:rPr>
              <w:t>Parish</w:t>
            </w:r>
          </w:p>
        </w:tc>
        <w:tc>
          <w:tcPr>
            <w:tcW w:w="1140" w:type="dxa"/>
            <w:tcBorders>
              <w:top w:val="nil"/>
              <w:left w:val="nil"/>
              <w:bottom w:val="single" w:sz="4" w:space="0" w:color="auto"/>
              <w:right w:val="single" w:sz="4" w:space="0" w:color="auto"/>
            </w:tcBorders>
            <w:shd w:val="clear" w:color="auto" w:fill="auto"/>
            <w:noWrap/>
            <w:vAlign w:val="bottom"/>
            <w:hideMark/>
          </w:tcPr>
          <w:p w14:paraId="25EB9C27" w14:textId="77777777" w:rsidR="00F00FF6" w:rsidRDefault="00F00FF6">
            <w:pPr>
              <w:jc w:val="center"/>
              <w:rPr>
                <w:rFonts w:ascii="Calibri" w:hAnsi="Calibri" w:cs="Calibri"/>
                <w:color w:val="000000"/>
                <w:sz w:val="22"/>
                <w:szCs w:val="22"/>
              </w:rPr>
            </w:pPr>
            <w:r>
              <w:rPr>
                <w:rFonts w:ascii="Calibri" w:hAnsi="Calibri" w:cs="Calibri"/>
                <w:color w:val="000000"/>
                <w:sz w:val="22"/>
                <w:szCs w:val="22"/>
              </w:rPr>
              <w:t>£19,616.00</w:t>
            </w:r>
          </w:p>
        </w:tc>
      </w:tr>
      <w:tr w:rsidR="00F00FF6" w14:paraId="4CBA7A45" w14:textId="77777777" w:rsidTr="00F00FF6">
        <w:trPr>
          <w:trHeight w:val="29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4F9ED03D" w14:textId="77777777" w:rsidR="00F00FF6" w:rsidRDefault="00F00FF6">
            <w:pPr>
              <w:rPr>
                <w:rFonts w:ascii="Calibri" w:hAnsi="Calibri" w:cs="Calibri"/>
                <w:color w:val="000000"/>
                <w:sz w:val="22"/>
                <w:szCs w:val="22"/>
              </w:rPr>
            </w:pPr>
            <w:r>
              <w:rPr>
                <w:rFonts w:ascii="Calibri" w:hAnsi="Calibri" w:cs="Calibri"/>
                <w:color w:val="000000"/>
                <w:sz w:val="22"/>
                <w:szCs w:val="22"/>
              </w:rPr>
              <w:t>Admin</w:t>
            </w:r>
          </w:p>
        </w:tc>
        <w:tc>
          <w:tcPr>
            <w:tcW w:w="1060" w:type="dxa"/>
            <w:tcBorders>
              <w:top w:val="nil"/>
              <w:left w:val="nil"/>
              <w:bottom w:val="single" w:sz="4" w:space="0" w:color="auto"/>
              <w:right w:val="single" w:sz="4" w:space="0" w:color="auto"/>
            </w:tcBorders>
            <w:shd w:val="clear" w:color="auto" w:fill="auto"/>
            <w:noWrap/>
            <w:vAlign w:val="bottom"/>
            <w:hideMark/>
          </w:tcPr>
          <w:p w14:paraId="1AA79D83" w14:textId="77777777" w:rsidR="00F00FF6" w:rsidRDefault="00F00FF6">
            <w:pPr>
              <w:jc w:val="center"/>
              <w:rPr>
                <w:rFonts w:ascii="Calibri" w:hAnsi="Calibri" w:cs="Calibri"/>
                <w:color w:val="000000"/>
                <w:sz w:val="22"/>
                <w:szCs w:val="22"/>
              </w:rPr>
            </w:pPr>
            <w:r>
              <w:rPr>
                <w:rFonts w:ascii="Calibri" w:hAnsi="Calibri" w:cs="Calibri"/>
                <w:color w:val="000000"/>
                <w:sz w:val="22"/>
                <w:szCs w:val="22"/>
              </w:rPr>
              <w:t>£2,780.00</w:t>
            </w:r>
          </w:p>
        </w:tc>
        <w:tc>
          <w:tcPr>
            <w:tcW w:w="980" w:type="dxa"/>
            <w:tcBorders>
              <w:top w:val="nil"/>
              <w:left w:val="nil"/>
              <w:bottom w:val="single" w:sz="4" w:space="0" w:color="auto"/>
              <w:right w:val="single" w:sz="4" w:space="0" w:color="auto"/>
            </w:tcBorders>
            <w:shd w:val="clear" w:color="auto" w:fill="auto"/>
            <w:noWrap/>
            <w:vAlign w:val="bottom"/>
            <w:hideMark/>
          </w:tcPr>
          <w:p w14:paraId="2B526CE7" w14:textId="77777777" w:rsidR="00F00FF6" w:rsidRDefault="00F00FF6">
            <w:pPr>
              <w:jc w:val="center"/>
              <w:rPr>
                <w:rFonts w:ascii="Calibri" w:hAnsi="Calibri" w:cs="Calibri"/>
                <w:color w:val="000000"/>
                <w:sz w:val="22"/>
                <w:szCs w:val="22"/>
              </w:rPr>
            </w:pPr>
            <w:r>
              <w:rPr>
                <w:rFonts w:ascii="Calibri" w:hAnsi="Calibri" w:cs="Calibri"/>
                <w:color w:val="000000"/>
                <w:sz w:val="22"/>
                <w:szCs w:val="22"/>
              </w:rPr>
              <w:t>£2,979.00</w:t>
            </w:r>
          </w:p>
        </w:tc>
        <w:tc>
          <w:tcPr>
            <w:tcW w:w="820" w:type="dxa"/>
            <w:tcBorders>
              <w:top w:val="nil"/>
              <w:left w:val="nil"/>
              <w:bottom w:val="nil"/>
              <w:right w:val="nil"/>
            </w:tcBorders>
            <w:shd w:val="clear" w:color="auto" w:fill="auto"/>
            <w:noWrap/>
            <w:vAlign w:val="bottom"/>
            <w:hideMark/>
          </w:tcPr>
          <w:p w14:paraId="1428AA3E" w14:textId="77777777" w:rsidR="00F00FF6" w:rsidRDefault="00F00FF6">
            <w:pPr>
              <w:jc w:val="center"/>
              <w:rPr>
                <w:rFonts w:ascii="Calibri" w:hAnsi="Calibri" w:cs="Calibri"/>
                <w:color w:val="000000"/>
                <w:sz w:val="22"/>
                <w:szCs w:val="22"/>
              </w:rPr>
            </w:pPr>
          </w:p>
        </w:tc>
        <w:tc>
          <w:tcPr>
            <w:tcW w:w="1100" w:type="dxa"/>
            <w:tcBorders>
              <w:top w:val="nil"/>
              <w:left w:val="nil"/>
              <w:bottom w:val="nil"/>
              <w:right w:val="nil"/>
            </w:tcBorders>
            <w:shd w:val="clear" w:color="auto" w:fill="auto"/>
            <w:noWrap/>
            <w:vAlign w:val="bottom"/>
            <w:hideMark/>
          </w:tcPr>
          <w:p w14:paraId="7717DB92" w14:textId="77777777" w:rsidR="00F00FF6" w:rsidRDefault="00F00FF6">
            <w:pPr>
              <w:rPr>
                <w:sz w:val="20"/>
                <w:szCs w:val="20"/>
              </w:rPr>
            </w:pPr>
          </w:p>
        </w:tc>
        <w:tc>
          <w:tcPr>
            <w:tcW w:w="780" w:type="dxa"/>
            <w:tcBorders>
              <w:top w:val="nil"/>
              <w:left w:val="nil"/>
              <w:bottom w:val="nil"/>
              <w:right w:val="nil"/>
            </w:tcBorders>
            <w:shd w:val="clear" w:color="auto" w:fill="auto"/>
            <w:noWrap/>
            <w:vAlign w:val="bottom"/>
            <w:hideMark/>
          </w:tcPr>
          <w:p w14:paraId="694F6214" w14:textId="77777777" w:rsidR="00F00FF6" w:rsidRDefault="00F00FF6">
            <w:pPr>
              <w:rPr>
                <w:sz w:val="20"/>
                <w:szCs w:val="20"/>
              </w:rPr>
            </w:pPr>
          </w:p>
        </w:tc>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257284CA" w14:textId="77777777" w:rsidR="00F00FF6" w:rsidRDefault="00F00FF6">
            <w:pPr>
              <w:jc w:val="center"/>
              <w:rPr>
                <w:rFonts w:ascii="Calibri" w:hAnsi="Calibri" w:cs="Calibri"/>
                <w:color w:val="000000"/>
                <w:sz w:val="22"/>
                <w:szCs w:val="22"/>
              </w:rPr>
            </w:pPr>
            <w:r>
              <w:rPr>
                <w:rFonts w:ascii="Calibri" w:hAnsi="Calibri" w:cs="Calibri"/>
                <w:color w:val="000000"/>
                <w:sz w:val="22"/>
                <w:szCs w:val="22"/>
              </w:rPr>
              <w:t>Cil</w:t>
            </w:r>
          </w:p>
        </w:tc>
        <w:tc>
          <w:tcPr>
            <w:tcW w:w="1140" w:type="dxa"/>
            <w:tcBorders>
              <w:top w:val="nil"/>
              <w:left w:val="nil"/>
              <w:bottom w:val="single" w:sz="4" w:space="0" w:color="auto"/>
              <w:right w:val="single" w:sz="4" w:space="0" w:color="auto"/>
            </w:tcBorders>
            <w:shd w:val="clear" w:color="auto" w:fill="auto"/>
            <w:noWrap/>
            <w:vAlign w:val="bottom"/>
            <w:hideMark/>
          </w:tcPr>
          <w:p w14:paraId="355D05F6" w14:textId="77777777" w:rsidR="00F00FF6" w:rsidRDefault="00F00FF6">
            <w:pPr>
              <w:jc w:val="center"/>
              <w:rPr>
                <w:rFonts w:ascii="Calibri" w:hAnsi="Calibri" w:cs="Calibri"/>
                <w:color w:val="000000"/>
                <w:sz w:val="22"/>
                <w:szCs w:val="22"/>
              </w:rPr>
            </w:pPr>
            <w:r>
              <w:rPr>
                <w:rFonts w:ascii="Calibri" w:hAnsi="Calibri" w:cs="Calibri"/>
                <w:color w:val="000000"/>
                <w:sz w:val="22"/>
                <w:szCs w:val="22"/>
              </w:rPr>
              <w:t>£9,497.00</w:t>
            </w:r>
          </w:p>
        </w:tc>
      </w:tr>
      <w:tr w:rsidR="00F00FF6" w14:paraId="2766BE21" w14:textId="77777777" w:rsidTr="00F00FF6">
        <w:trPr>
          <w:trHeight w:val="29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28F182FB" w14:textId="77777777" w:rsidR="00F00FF6" w:rsidRDefault="00F00FF6">
            <w:pPr>
              <w:rPr>
                <w:rFonts w:ascii="Calibri" w:hAnsi="Calibri" w:cs="Calibri"/>
                <w:color w:val="000000"/>
                <w:sz w:val="22"/>
                <w:szCs w:val="22"/>
              </w:rPr>
            </w:pPr>
            <w:r>
              <w:rPr>
                <w:rFonts w:ascii="Calibri" w:hAnsi="Calibri" w:cs="Calibri"/>
                <w:color w:val="000000"/>
                <w:sz w:val="22"/>
                <w:szCs w:val="22"/>
              </w:rPr>
              <w:t> </w:t>
            </w:r>
          </w:p>
        </w:tc>
        <w:tc>
          <w:tcPr>
            <w:tcW w:w="1060" w:type="dxa"/>
            <w:tcBorders>
              <w:top w:val="nil"/>
              <w:left w:val="nil"/>
              <w:bottom w:val="single" w:sz="4" w:space="0" w:color="auto"/>
              <w:right w:val="single" w:sz="4" w:space="0" w:color="auto"/>
            </w:tcBorders>
            <w:shd w:val="clear" w:color="auto" w:fill="auto"/>
            <w:noWrap/>
            <w:vAlign w:val="bottom"/>
            <w:hideMark/>
          </w:tcPr>
          <w:p w14:paraId="543AAFD3" w14:textId="77777777" w:rsidR="00F00FF6" w:rsidRDefault="00F00FF6">
            <w:pPr>
              <w:jc w:val="center"/>
              <w:rPr>
                <w:rFonts w:ascii="Calibri" w:hAnsi="Calibri" w:cs="Calibri"/>
                <w:color w:val="000000"/>
                <w:sz w:val="22"/>
                <w:szCs w:val="22"/>
              </w:rPr>
            </w:pPr>
            <w:r>
              <w:rPr>
                <w:rFonts w:ascii="Calibri" w:hAnsi="Calibri" w:cs="Calibri"/>
                <w:color w:val="000000"/>
                <w:sz w:val="22"/>
                <w:szCs w:val="22"/>
              </w:rPr>
              <w:t> </w:t>
            </w:r>
          </w:p>
        </w:tc>
        <w:tc>
          <w:tcPr>
            <w:tcW w:w="980" w:type="dxa"/>
            <w:tcBorders>
              <w:top w:val="nil"/>
              <w:left w:val="nil"/>
              <w:bottom w:val="single" w:sz="4" w:space="0" w:color="auto"/>
              <w:right w:val="single" w:sz="4" w:space="0" w:color="auto"/>
            </w:tcBorders>
            <w:shd w:val="clear" w:color="auto" w:fill="auto"/>
            <w:noWrap/>
            <w:vAlign w:val="bottom"/>
            <w:hideMark/>
          </w:tcPr>
          <w:p w14:paraId="6A7806EB" w14:textId="77777777" w:rsidR="00F00FF6" w:rsidRDefault="00F00FF6">
            <w:pPr>
              <w:jc w:val="center"/>
              <w:rPr>
                <w:rFonts w:ascii="Calibri" w:hAnsi="Calibri" w:cs="Calibri"/>
                <w:color w:val="000000"/>
                <w:sz w:val="22"/>
                <w:szCs w:val="22"/>
              </w:rPr>
            </w:pPr>
            <w:r>
              <w:rPr>
                <w:rFonts w:ascii="Calibri" w:hAnsi="Calibri" w:cs="Calibri"/>
                <w:color w:val="000000"/>
                <w:sz w:val="22"/>
                <w:szCs w:val="22"/>
              </w:rPr>
              <w:t> </w:t>
            </w:r>
          </w:p>
        </w:tc>
        <w:tc>
          <w:tcPr>
            <w:tcW w:w="820" w:type="dxa"/>
            <w:tcBorders>
              <w:top w:val="nil"/>
              <w:left w:val="nil"/>
              <w:bottom w:val="nil"/>
              <w:right w:val="nil"/>
            </w:tcBorders>
            <w:shd w:val="clear" w:color="auto" w:fill="auto"/>
            <w:noWrap/>
            <w:vAlign w:val="bottom"/>
            <w:hideMark/>
          </w:tcPr>
          <w:p w14:paraId="19AE5A56" w14:textId="77777777" w:rsidR="00F00FF6" w:rsidRDefault="00F00FF6">
            <w:pPr>
              <w:jc w:val="center"/>
              <w:rPr>
                <w:rFonts w:ascii="Calibri" w:hAnsi="Calibri" w:cs="Calibri"/>
                <w:color w:val="000000"/>
                <w:sz w:val="22"/>
                <w:szCs w:val="22"/>
              </w:rPr>
            </w:pPr>
          </w:p>
        </w:tc>
        <w:tc>
          <w:tcPr>
            <w:tcW w:w="1100" w:type="dxa"/>
            <w:tcBorders>
              <w:top w:val="nil"/>
              <w:left w:val="nil"/>
              <w:bottom w:val="nil"/>
              <w:right w:val="nil"/>
            </w:tcBorders>
            <w:shd w:val="clear" w:color="auto" w:fill="auto"/>
            <w:noWrap/>
            <w:vAlign w:val="bottom"/>
            <w:hideMark/>
          </w:tcPr>
          <w:p w14:paraId="50CC5D79" w14:textId="77777777" w:rsidR="00F00FF6" w:rsidRDefault="00F00FF6">
            <w:pPr>
              <w:rPr>
                <w:sz w:val="20"/>
                <w:szCs w:val="20"/>
              </w:rPr>
            </w:pPr>
          </w:p>
        </w:tc>
        <w:tc>
          <w:tcPr>
            <w:tcW w:w="780" w:type="dxa"/>
            <w:tcBorders>
              <w:top w:val="nil"/>
              <w:left w:val="nil"/>
              <w:bottom w:val="nil"/>
              <w:right w:val="nil"/>
            </w:tcBorders>
            <w:shd w:val="clear" w:color="auto" w:fill="auto"/>
            <w:noWrap/>
            <w:vAlign w:val="bottom"/>
            <w:hideMark/>
          </w:tcPr>
          <w:p w14:paraId="4B2AC8B1" w14:textId="77777777" w:rsidR="00F00FF6" w:rsidRDefault="00F00FF6">
            <w:pPr>
              <w:rPr>
                <w:sz w:val="20"/>
                <w:szCs w:val="20"/>
              </w:rPr>
            </w:pPr>
          </w:p>
        </w:tc>
        <w:tc>
          <w:tcPr>
            <w:tcW w:w="1160" w:type="dxa"/>
            <w:tcBorders>
              <w:top w:val="nil"/>
              <w:left w:val="nil"/>
              <w:bottom w:val="nil"/>
              <w:right w:val="nil"/>
            </w:tcBorders>
            <w:shd w:val="clear" w:color="auto" w:fill="auto"/>
            <w:noWrap/>
            <w:vAlign w:val="bottom"/>
            <w:hideMark/>
          </w:tcPr>
          <w:p w14:paraId="4362110E" w14:textId="77777777" w:rsidR="00F00FF6" w:rsidRDefault="00F00FF6">
            <w:pPr>
              <w:jc w:val="center"/>
              <w:rPr>
                <w:rFonts w:ascii="Calibri" w:hAnsi="Calibri" w:cs="Calibri"/>
                <w:color w:val="000000"/>
                <w:sz w:val="22"/>
                <w:szCs w:val="22"/>
              </w:rPr>
            </w:pPr>
            <w:r>
              <w:rPr>
                <w:rFonts w:ascii="Calibri" w:hAnsi="Calibri" w:cs="Calibri"/>
                <w:color w:val="000000"/>
                <w:sz w:val="22"/>
                <w:szCs w:val="22"/>
              </w:rPr>
              <w:t> </w:t>
            </w:r>
          </w:p>
        </w:tc>
        <w:tc>
          <w:tcPr>
            <w:tcW w:w="1140" w:type="dxa"/>
            <w:tcBorders>
              <w:top w:val="nil"/>
              <w:left w:val="nil"/>
              <w:bottom w:val="nil"/>
              <w:right w:val="nil"/>
            </w:tcBorders>
            <w:shd w:val="clear" w:color="auto" w:fill="auto"/>
            <w:noWrap/>
            <w:vAlign w:val="bottom"/>
            <w:hideMark/>
          </w:tcPr>
          <w:p w14:paraId="24352F5D" w14:textId="77777777" w:rsidR="00F00FF6" w:rsidRDefault="00F00FF6">
            <w:pPr>
              <w:jc w:val="center"/>
              <w:rPr>
                <w:rFonts w:ascii="Calibri" w:hAnsi="Calibri" w:cs="Calibri"/>
                <w:color w:val="000000"/>
                <w:sz w:val="22"/>
                <w:szCs w:val="22"/>
              </w:rPr>
            </w:pPr>
            <w:r>
              <w:rPr>
                <w:rFonts w:ascii="Calibri" w:hAnsi="Calibri" w:cs="Calibri"/>
                <w:color w:val="000000"/>
                <w:sz w:val="22"/>
                <w:szCs w:val="22"/>
              </w:rPr>
              <w:t> </w:t>
            </w:r>
          </w:p>
        </w:tc>
      </w:tr>
      <w:tr w:rsidR="00F00FF6" w14:paraId="0EC4F950" w14:textId="77777777" w:rsidTr="00F00FF6">
        <w:trPr>
          <w:trHeight w:val="29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2B98CC6F" w14:textId="77777777" w:rsidR="00F00FF6" w:rsidRDefault="00F00FF6">
            <w:pPr>
              <w:rPr>
                <w:rFonts w:ascii="Calibri" w:hAnsi="Calibri" w:cs="Calibri"/>
                <w:color w:val="000000"/>
                <w:sz w:val="22"/>
                <w:szCs w:val="22"/>
              </w:rPr>
            </w:pPr>
            <w:r>
              <w:rPr>
                <w:rFonts w:ascii="Calibri" w:hAnsi="Calibri" w:cs="Calibri"/>
                <w:color w:val="000000"/>
                <w:sz w:val="22"/>
                <w:szCs w:val="22"/>
              </w:rPr>
              <w:t>Total</w:t>
            </w:r>
          </w:p>
        </w:tc>
        <w:tc>
          <w:tcPr>
            <w:tcW w:w="1060" w:type="dxa"/>
            <w:tcBorders>
              <w:top w:val="nil"/>
              <w:left w:val="nil"/>
              <w:bottom w:val="single" w:sz="4" w:space="0" w:color="auto"/>
              <w:right w:val="single" w:sz="4" w:space="0" w:color="auto"/>
            </w:tcBorders>
            <w:shd w:val="clear" w:color="auto" w:fill="auto"/>
            <w:noWrap/>
            <w:vAlign w:val="bottom"/>
            <w:hideMark/>
          </w:tcPr>
          <w:p w14:paraId="1FE78D00" w14:textId="77777777" w:rsidR="00F00FF6" w:rsidRDefault="00F00FF6">
            <w:pPr>
              <w:jc w:val="center"/>
              <w:rPr>
                <w:rFonts w:ascii="Calibri" w:hAnsi="Calibri" w:cs="Calibri"/>
                <w:color w:val="000000"/>
                <w:sz w:val="22"/>
                <w:szCs w:val="22"/>
              </w:rPr>
            </w:pPr>
            <w:r>
              <w:rPr>
                <w:rFonts w:ascii="Calibri" w:hAnsi="Calibri" w:cs="Calibri"/>
                <w:color w:val="000000"/>
                <w:sz w:val="22"/>
                <w:szCs w:val="22"/>
              </w:rPr>
              <w:t>£7,780.00</w:t>
            </w:r>
          </w:p>
        </w:tc>
        <w:tc>
          <w:tcPr>
            <w:tcW w:w="980" w:type="dxa"/>
            <w:tcBorders>
              <w:top w:val="nil"/>
              <w:left w:val="nil"/>
              <w:bottom w:val="single" w:sz="4" w:space="0" w:color="auto"/>
              <w:right w:val="single" w:sz="4" w:space="0" w:color="auto"/>
            </w:tcBorders>
            <w:shd w:val="clear" w:color="auto" w:fill="auto"/>
            <w:noWrap/>
            <w:vAlign w:val="bottom"/>
            <w:hideMark/>
          </w:tcPr>
          <w:p w14:paraId="11190834" w14:textId="77777777" w:rsidR="00F00FF6" w:rsidRDefault="00F00FF6">
            <w:pPr>
              <w:jc w:val="center"/>
              <w:rPr>
                <w:rFonts w:ascii="Calibri" w:hAnsi="Calibri" w:cs="Calibri"/>
                <w:color w:val="000000"/>
                <w:sz w:val="22"/>
                <w:szCs w:val="22"/>
              </w:rPr>
            </w:pPr>
            <w:r>
              <w:rPr>
                <w:rFonts w:ascii="Calibri" w:hAnsi="Calibri" w:cs="Calibri"/>
                <w:color w:val="000000"/>
                <w:sz w:val="22"/>
                <w:szCs w:val="22"/>
              </w:rPr>
              <w:t>£8,397.00</w:t>
            </w:r>
          </w:p>
        </w:tc>
        <w:tc>
          <w:tcPr>
            <w:tcW w:w="820" w:type="dxa"/>
            <w:tcBorders>
              <w:top w:val="nil"/>
              <w:left w:val="nil"/>
              <w:bottom w:val="nil"/>
              <w:right w:val="nil"/>
            </w:tcBorders>
            <w:shd w:val="clear" w:color="auto" w:fill="auto"/>
            <w:noWrap/>
            <w:vAlign w:val="bottom"/>
            <w:hideMark/>
          </w:tcPr>
          <w:p w14:paraId="085C6625" w14:textId="77777777" w:rsidR="00F00FF6" w:rsidRDefault="00F00FF6">
            <w:pPr>
              <w:jc w:val="right"/>
              <w:rPr>
                <w:rFonts w:ascii="Calibri" w:hAnsi="Calibri" w:cs="Calibri"/>
                <w:b/>
                <w:bCs/>
                <w:color w:val="000000"/>
                <w:sz w:val="22"/>
                <w:szCs w:val="22"/>
              </w:rPr>
            </w:pPr>
            <w:r>
              <w:rPr>
                <w:rFonts w:ascii="Calibri" w:hAnsi="Calibri" w:cs="Calibri"/>
                <w:b/>
                <w:bCs/>
                <w:color w:val="000000"/>
                <w:sz w:val="22"/>
                <w:szCs w:val="22"/>
              </w:rPr>
              <w:t>£617.00</w:t>
            </w:r>
          </w:p>
        </w:tc>
        <w:tc>
          <w:tcPr>
            <w:tcW w:w="1100" w:type="dxa"/>
            <w:tcBorders>
              <w:top w:val="nil"/>
              <w:left w:val="nil"/>
              <w:bottom w:val="nil"/>
              <w:right w:val="nil"/>
            </w:tcBorders>
            <w:shd w:val="clear" w:color="auto" w:fill="auto"/>
            <w:noWrap/>
            <w:vAlign w:val="bottom"/>
            <w:hideMark/>
          </w:tcPr>
          <w:p w14:paraId="5BC75635" w14:textId="77777777" w:rsidR="00F00FF6" w:rsidRDefault="00F00FF6">
            <w:pPr>
              <w:rPr>
                <w:rFonts w:ascii="Calibri" w:hAnsi="Calibri" w:cs="Calibri"/>
                <w:b/>
                <w:bCs/>
                <w:color w:val="000000"/>
                <w:sz w:val="22"/>
                <w:szCs w:val="22"/>
              </w:rPr>
            </w:pPr>
            <w:r>
              <w:rPr>
                <w:rFonts w:ascii="Calibri" w:hAnsi="Calibri" w:cs="Calibri"/>
                <w:b/>
                <w:bCs/>
                <w:color w:val="000000"/>
                <w:sz w:val="22"/>
                <w:szCs w:val="22"/>
              </w:rPr>
              <w:t>Overspend</w:t>
            </w:r>
          </w:p>
        </w:tc>
        <w:tc>
          <w:tcPr>
            <w:tcW w:w="780" w:type="dxa"/>
            <w:tcBorders>
              <w:top w:val="nil"/>
              <w:left w:val="nil"/>
              <w:bottom w:val="nil"/>
              <w:right w:val="nil"/>
            </w:tcBorders>
            <w:shd w:val="clear" w:color="auto" w:fill="auto"/>
            <w:noWrap/>
            <w:vAlign w:val="bottom"/>
            <w:hideMark/>
          </w:tcPr>
          <w:p w14:paraId="09431503" w14:textId="77777777" w:rsidR="00F00FF6" w:rsidRDefault="00F00FF6">
            <w:pPr>
              <w:rPr>
                <w:rFonts w:ascii="Calibri" w:hAnsi="Calibri" w:cs="Calibri"/>
                <w:b/>
                <w:bCs/>
                <w:color w:val="000000"/>
                <w:sz w:val="22"/>
                <w:szCs w:val="22"/>
              </w:rPr>
            </w:pPr>
          </w:p>
        </w:tc>
        <w:tc>
          <w:tcPr>
            <w:tcW w:w="1160" w:type="dxa"/>
            <w:tcBorders>
              <w:top w:val="nil"/>
              <w:left w:val="nil"/>
              <w:bottom w:val="nil"/>
              <w:right w:val="nil"/>
            </w:tcBorders>
            <w:shd w:val="clear" w:color="auto" w:fill="auto"/>
            <w:noWrap/>
            <w:vAlign w:val="bottom"/>
            <w:hideMark/>
          </w:tcPr>
          <w:p w14:paraId="6D89BAD3" w14:textId="77777777" w:rsidR="00F00FF6" w:rsidRDefault="00F00FF6">
            <w:pPr>
              <w:rPr>
                <w:rFonts w:ascii="Calibri" w:hAnsi="Calibri" w:cs="Calibri"/>
                <w:color w:val="000000"/>
                <w:sz w:val="22"/>
                <w:szCs w:val="22"/>
              </w:rPr>
            </w:pPr>
            <w:r>
              <w:rPr>
                <w:rFonts w:ascii="Calibri" w:hAnsi="Calibri" w:cs="Calibri"/>
                <w:color w:val="000000"/>
                <w:sz w:val="22"/>
                <w:szCs w:val="22"/>
              </w:rPr>
              <w:t> </w:t>
            </w:r>
          </w:p>
        </w:tc>
        <w:tc>
          <w:tcPr>
            <w:tcW w:w="1140" w:type="dxa"/>
            <w:tcBorders>
              <w:top w:val="nil"/>
              <w:left w:val="nil"/>
              <w:bottom w:val="nil"/>
              <w:right w:val="nil"/>
            </w:tcBorders>
            <w:shd w:val="clear" w:color="auto" w:fill="auto"/>
            <w:noWrap/>
            <w:vAlign w:val="bottom"/>
            <w:hideMark/>
          </w:tcPr>
          <w:p w14:paraId="57D12D55" w14:textId="77777777" w:rsidR="00F00FF6" w:rsidRDefault="00F00FF6">
            <w:pPr>
              <w:rPr>
                <w:rFonts w:ascii="Calibri" w:hAnsi="Calibri" w:cs="Calibri"/>
                <w:color w:val="000000"/>
                <w:sz w:val="22"/>
                <w:szCs w:val="22"/>
              </w:rPr>
            </w:pPr>
            <w:r>
              <w:rPr>
                <w:rFonts w:ascii="Calibri" w:hAnsi="Calibri" w:cs="Calibri"/>
                <w:color w:val="000000"/>
                <w:sz w:val="22"/>
                <w:szCs w:val="22"/>
              </w:rPr>
              <w:t> </w:t>
            </w:r>
          </w:p>
        </w:tc>
      </w:tr>
    </w:tbl>
    <w:p w14:paraId="512E0441" w14:textId="77777777" w:rsidR="00B23B15" w:rsidRPr="00792178" w:rsidRDefault="00B23B15" w:rsidP="006119B3">
      <w:pPr>
        <w:pStyle w:val="NoSpacing"/>
        <w:rPr>
          <w:rFonts w:ascii="Arial" w:hAnsi="Arial" w:cs="Arial"/>
          <w:sz w:val="20"/>
          <w:szCs w:val="20"/>
        </w:rPr>
      </w:pPr>
    </w:p>
    <w:p w14:paraId="1DE6E17C" w14:textId="4518D4A9" w:rsidR="00275BDF" w:rsidRPr="00792178" w:rsidRDefault="00275BDF" w:rsidP="006119B3">
      <w:pPr>
        <w:pStyle w:val="NoSpacing"/>
        <w:rPr>
          <w:rFonts w:ascii="Arial" w:hAnsi="Arial" w:cs="Arial"/>
          <w:sz w:val="20"/>
          <w:szCs w:val="20"/>
        </w:rPr>
      </w:pPr>
    </w:p>
    <w:p w14:paraId="0D37980F" w14:textId="38CD5E2E" w:rsidR="00023E49" w:rsidRPr="00792178" w:rsidRDefault="000D161E" w:rsidP="006119B3">
      <w:pPr>
        <w:pStyle w:val="NoSpacing"/>
        <w:rPr>
          <w:rFonts w:ascii="Arial" w:hAnsi="Arial" w:cs="Arial"/>
          <w:sz w:val="20"/>
          <w:szCs w:val="20"/>
        </w:rPr>
      </w:pPr>
      <w:r>
        <w:rPr>
          <w:rFonts w:ascii="Arial" w:hAnsi="Arial" w:cs="Arial"/>
          <w:sz w:val="20"/>
          <w:szCs w:val="20"/>
        </w:rPr>
        <w:t xml:space="preserve">Noted that </w:t>
      </w:r>
      <w:r w:rsidR="00314757">
        <w:rPr>
          <w:rFonts w:ascii="Arial" w:hAnsi="Arial" w:cs="Arial"/>
          <w:sz w:val="20"/>
          <w:szCs w:val="20"/>
        </w:rPr>
        <w:t>the</w:t>
      </w:r>
      <w:r>
        <w:rPr>
          <w:rFonts w:ascii="Arial" w:hAnsi="Arial" w:cs="Arial"/>
          <w:sz w:val="20"/>
          <w:szCs w:val="20"/>
        </w:rPr>
        <w:t xml:space="preserve"> overspend was caused by the spend on IT.</w:t>
      </w:r>
    </w:p>
    <w:p w14:paraId="5626A5CF" w14:textId="24A163A0" w:rsidR="00076C4D" w:rsidRPr="00792178" w:rsidRDefault="00493CC4" w:rsidP="006119B3">
      <w:pPr>
        <w:pStyle w:val="NoSpacing"/>
        <w:rPr>
          <w:rFonts w:ascii="Arial" w:eastAsia="Arial" w:hAnsi="Arial" w:cs="Arial"/>
          <w:bCs/>
          <w:sz w:val="20"/>
          <w:szCs w:val="20"/>
        </w:rPr>
      </w:pPr>
      <w:r w:rsidRPr="00792178">
        <w:rPr>
          <w:rFonts w:ascii="Arial" w:eastAsia="Arial" w:hAnsi="Arial" w:cs="Arial"/>
          <w:sz w:val="20"/>
          <w:szCs w:val="20"/>
        </w:rPr>
        <w:tab/>
      </w:r>
      <w:r w:rsidRPr="00792178">
        <w:rPr>
          <w:rFonts w:ascii="Arial" w:eastAsia="Arial" w:hAnsi="Arial" w:cs="Arial"/>
          <w:sz w:val="20"/>
          <w:szCs w:val="20"/>
        </w:rPr>
        <w:tab/>
      </w:r>
    </w:p>
    <w:p w14:paraId="23B3CB78" w14:textId="338666E0" w:rsidR="00076C4D" w:rsidRDefault="00A16E8B" w:rsidP="00A10E70">
      <w:pPr>
        <w:pBdr>
          <w:top w:val="none" w:sz="0" w:space="0" w:color="000000"/>
          <w:left w:val="none" w:sz="0" w:space="0" w:color="000000"/>
          <w:bottom w:val="none" w:sz="0" w:space="0" w:color="000000"/>
          <w:right w:val="none" w:sz="0" w:space="0" w:color="000000"/>
          <w:between w:val="none" w:sz="0" w:space="0" w:color="000000"/>
        </w:pBdr>
        <w:spacing w:line="276" w:lineRule="auto"/>
        <w:contextualSpacing/>
        <w:rPr>
          <w:rFonts w:ascii="Arial" w:eastAsia="Arial" w:hAnsi="Arial" w:cs="Arial"/>
          <w:sz w:val="20"/>
          <w:szCs w:val="20"/>
          <w:u w:val="single"/>
        </w:rPr>
      </w:pPr>
      <w:r w:rsidRPr="00792178">
        <w:rPr>
          <w:rFonts w:ascii="Arial" w:eastAsia="Arial" w:hAnsi="Arial" w:cs="Arial"/>
          <w:sz w:val="20"/>
          <w:szCs w:val="20"/>
          <w:u w:val="single"/>
        </w:rPr>
        <w:t>2025</w:t>
      </w:r>
      <w:r w:rsidR="00D227AE" w:rsidRPr="00792178">
        <w:rPr>
          <w:rFonts w:ascii="Arial" w:eastAsia="Arial" w:hAnsi="Arial" w:cs="Arial"/>
          <w:sz w:val="20"/>
          <w:szCs w:val="20"/>
          <w:u w:val="single"/>
        </w:rPr>
        <w:t>/</w:t>
      </w:r>
      <w:r w:rsidR="004F0002" w:rsidRPr="00792178">
        <w:rPr>
          <w:rFonts w:ascii="Arial" w:eastAsia="Arial" w:hAnsi="Arial" w:cs="Arial"/>
          <w:sz w:val="20"/>
          <w:szCs w:val="20"/>
          <w:u w:val="single"/>
        </w:rPr>
        <w:t>86</w:t>
      </w:r>
      <w:r w:rsidR="00BC6A7F">
        <w:rPr>
          <w:rFonts w:ascii="Arial" w:eastAsia="Arial" w:hAnsi="Arial" w:cs="Arial"/>
          <w:sz w:val="20"/>
          <w:szCs w:val="20"/>
          <w:u w:val="single"/>
        </w:rPr>
        <w:t>7</w:t>
      </w:r>
      <w:r w:rsidR="00A10E70" w:rsidRPr="00792178">
        <w:rPr>
          <w:rFonts w:ascii="Arial" w:eastAsia="Arial" w:hAnsi="Arial" w:cs="Arial"/>
          <w:sz w:val="20"/>
          <w:szCs w:val="20"/>
          <w:u w:val="single"/>
        </w:rPr>
        <w:tab/>
      </w:r>
      <w:r w:rsidR="00302CCE" w:rsidRPr="00792178">
        <w:rPr>
          <w:rFonts w:ascii="Arial" w:eastAsia="Arial" w:hAnsi="Arial" w:cs="Arial"/>
          <w:sz w:val="20"/>
          <w:szCs w:val="20"/>
          <w:u w:val="single"/>
        </w:rPr>
        <w:t xml:space="preserve">Finance: </w:t>
      </w:r>
    </w:p>
    <w:p w14:paraId="1E9D0A75" w14:textId="51A64C67" w:rsidR="00F00FF6" w:rsidRPr="00E52DEE" w:rsidRDefault="00F00FF6" w:rsidP="00A10E70">
      <w:pPr>
        <w:pBdr>
          <w:top w:val="none" w:sz="0" w:space="0" w:color="000000"/>
          <w:left w:val="none" w:sz="0" w:space="0" w:color="000000"/>
          <w:bottom w:val="none" w:sz="0" w:space="0" w:color="000000"/>
          <w:right w:val="none" w:sz="0" w:space="0" w:color="000000"/>
          <w:between w:val="none" w:sz="0" w:space="0" w:color="000000"/>
        </w:pBdr>
        <w:spacing w:line="276" w:lineRule="auto"/>
        <w:contextualSpacing/>
        <w:rPr>
          <w:rFonts w:ascii="Arial" w:hAnsi="Arial" w:cs="Arial"/>
          <w:sz w:val="20"/>
          <w:szCs w:val="20"/>
        </w:rPr>
      </w:pPr>
      <w:r w:rsidRPr="00E52DEE">
        <w:rPr>
          <w:rFonts w:ascii="Arial" w:eastAsia="Arial" w:hAnsi="Arial" w:cs="Arial"/>
          <w:sz w:val="20"/>
          <w:szCs w:val="20"/>
        </w:rPr>
        <w:t>Accounts 03.05.2025 21:34</w:t>
      </w:r>
    </w:p>
    <w:p w14:paraId="24D5923D" w14:textId="77777777" w:rsidR="0049642F" w:rsidRPr="00792178" w:rsidRDefault="00302CCE" w:rsidP="0049642F">
      <w:pPr>
        <w:pBdr>
          <w:top w:val="none" w:sz="0" w:space="0" w:color="000000"/>
          <w:left w:val="none" w:sz="0" w:space="0" w:color="000000"/>
          <w:bottom w:val="none" w:sz="0" w:space="0" w:color="000000"/>
          <w:right w:val="none" w:sz="0" w:space="0" w:color="000000"/>
          <w:between w:val="none" w:sz="0" w:space="0" w:color="000000"/>
        </w:pBdr>
        <w:spacing w:line="276" w:lineRule="auto"/>
        <w:ind w:firstLine="720"/>
        <w:rPr>
          <w:rFonts w:ascii="Arial" w:eastAsia="Arial" w:hAnsi="Arial" w:cs="Arial"/>
          <w:sz w:val="20"/>
          <w:szCs w:val="20"/>
        </w:rPr>
      </w:pPr>
      <w:r w:rsidRPr="00792178">
        <w:rPr>
          <w:rFonts w:ascii="Arial" w:eastAsia="Arial" w:hAnsi="Arial" w:cs="Arial"/>
          <w:sz w:val="20"/>
          <w:szCs w:val="20"/>
        </w:rPr>
        <w:t>Account Balance</w:t>
      </w:r>
      <w:r w:rsidR="008A3E9D" w:rsidRPr="00792178">
        <w:rPr>
          <w:rFonts w:ascii="Arial" w:eastAsia="Arial" w:hAnsi="Arial" w:cs="Arial"/>
          <w:sz w:val="20"/>
          <w:szCs w:val="20"/>
        </w:rPr>
        <w:t>s</w:t>
      </w:r>
      <w:r w:rsidRPr="00792178">
        <w:rPr>
          <w:rFonts w:ascii="Arial" w:eastAsia="Arial" w:hAnsi="Arial" w:cs="Arial"/>
          <w:sz w:val="20"/>
          <w:szCs w:val="20"/>
        </w:rPr>
        <w:t>:</w:t>
      </w:r>
      <w:r w:rsidR="00706C1D" w:rsidRPr="00792178">
        <w:rPr>
          <w:rFonts w:ascii="Arial" w:eastAsia="Arial" w:hAnsi="Arial" w:cs="Arial"/>
          <w:sz w:val="20"/>
          <w:szCs w:val="20"/>
        </w:rPr>
        <w:t xml:space="preserve"> </w:t>
      </w:r>
      <w:r w:rsidR="00C757AF" w:rsidRPr="00792178">
        <w:rPr>
          <w:rFonts w:ascii="Arial" w:eastAsia="Arial" w:hAnsi="Arial" w:cs="Arial"/>
          <w:sz w:val="20"/>
          <w:szCs w:val="20"/>
        </w:rPr>
        <w:tab/>
      </w:r>
    </w:p>
    <w:p w14:paraId="41490B65" w14:textId="19A0BD4A" w:rsidR="00076C4D" w:rsidRPr="00792178" w:rsidRDefault="00302CCE" w:rsidP="0049642F">
      <w:pPr>
        <w:pBdr>
          <w:top w:val="none" w:sz="0" w:space="0" w:color="000000"/>
          <w:left w:val="none" w:sz="0" w:space="0" w:color="000000"/>
          <w:bottom w:val="none" w:sz="0" w:space="0" w:color="000000"/>
          <w:right w:val="none" w:sz="0" w:space="0" w:color="000000"/>
          <w:between w:val="none" w:sz="0" w:space="0" w:color="000000"/>
        </w:pBdr>
        <w:spacing w:line="276" w:lineRule="auto"/>
        <w:ind w:firstLine="720"/>
        <w:rPr>
          <w:rFonts w:ascii="Arial" w:eastAsia="Arial" w:hAnsi="Arial" w:cs="Arial"/>
          <w:b/>
          <w:bCs/>
          <w:sz w:val="20"/>
          <w:szCs w:val="20"/>
        </w:rPr>
      </w:pPr>
      <w:r w:rsidRPr="00792178">
        <w:rPr>
          <w:rFonts w:ascii="Arial" w:eastAsia="Arial" w:hAnsi="Arial" w:cs="Arial"/>
          <w:b/>
          <w:bCs/>
          <w:sz w:val="20"/>
          <w:szCs w:val="20"/>
          <w:u w:val="single"/>
        </w:rPr>
        <w:t>Cheque Account</w:t>
      </w:r>
      <w:r w:rsidRPr="00792178">
        <w:rPr>
          <w:rFonts w:ascii="Arial" w:eastAsia="Arial" w:hAnsi="Arial" w:cs="Arial"/>
          <w:sz w:val="20"/>
          <w:szCs w:val="20"/>
        </w:rPr>
        <w:t xml:space="preserve"> </w:t>
      </w:r>
      <w:r w:rsidRPr="00792178">
        <w:rPr>
          <w:rFonts w:ascii="Arial" w:eastAsia="Arial" w:hAnsi="Arial" w:cs="Arial"/>
          <w:sz w:val="20"/>
          <w:szCs w:val="20"/>
        </w:rPr>
        <w:tab/>
      </w:r>
      <w:r w:rsidR="00C66B26" w:rsidRPr="00792178">
        <w:rPr>
          <w:rFonts w:ascii="Arial" w:eastAsia="Arial" w:hAnsi="Arial" w:cs="Arial"/>
          <w:sz w:val="20"/>
          <w:szCs w:val="20"/>
        </w:rPr>
        <w:tab/>
      </w:r>
      <w:r w:rsidR="00AC4F4F" w:rsidRPr="00792178">
        <w:rPr>
          <w:rFonts w:ascii="Arial" w:eastAsia="Arial" w:hAnsi="Arial" w:cs="Arial"/>
          <w:b/>
          <w:bCs/>
          <w:sz w:val="20"/>
          <w:szCs w:val="20"/>
          <w:u w:val="single"/>
        </w:rPr>
        <w:t>£</w:t>
      </w:r>
      <w:r w:rsidR="004123D6" w:rsidRPr="00792178">
        <w:rPr>
          <w:rFonts w:ascii="Arial" w:eastAsia="Arial" w:hAnsi="Arial" w:cs="Arial"/>
          <w:b/>
          <w:bCs/>
          <w:sz w:val="20"/>
          <w:szCs w:val="20"/>
          <w:u w:val="single"/>
        </w:rPr>
        <w:t xml:space="preserve"> </w:t>
      </w:r>
      <w:r w:rsidR="002063CE">
        <w:rPr>
          <w:rFonts w:ascii="Arial" w:eastAsia="Arial" w:hAnsi="Arial" w:cs="Arial"/>
          <w:b/>
          <w:bCs/>
          <w:sz w:val="20"/>
          <w:szCs w:val="20"/>
          <w:u w:val="single"/>
        </w:rPr>
        <w:t>4,530.59</w:t>
      </w:r>
      <w:r w:rsidR="00281CD8">
        <w:rPr>
          <w:rFonts w:ascii="Arial" w:eastAsia="Arial" w:hAnsi="Arial" w:cs="Arial"/>
          <w:b/>
          <w:bCs/>
          <w:sz w:val="20"/>
          <w:szCs w:val="20"/>
          <w:u w:val="single"/>
        </w:rPr>
        <w:tab/>
      </w:r>
      <w:r w:rsidR="00281CD8">
        <w:rPr>
          <w:rFonts w:ascii="Arial" w:eastAsia="Arial" w:hAnsi="Arial" w:cs="Arial"/>
          <w:b/>
          <w:bCs/>
          <w:sz w:val="20"/>
          <w:szCs w:val="20"/>
          <w:u w:val="single"/>
        </w:rPr>
        <w:tab/>
        <w:t>@ 0% Interest</w:t>
      </w:r>
    </w:p>
    <w:p w14:paraId="6F0D7F10" w14:textId="77777777" w:rsidR="0049642F" w:rsidRPr="00792178" w:rsidRDefault="0049642F" w:rsidP="0049642F">
      <w:pPr>
        <w:pBdr>
          <w:top w:val="none" w:sz="0" w:space="0" w:color="000000"/>
          <w:left w:val="none" w:sz="0" w:space="0" w:color="000000"/>
          <w:bottom w:val="none" w:sz="0" w:space="0" w:color="000000"/>
          <w:right w:val="none" w:sz="0" w:space="0" w:color="000000"/>
          <w:between w:val="none" w:sz="0" w:space="0" w:color="000000"/>
        </w:pBdr>
        <w:spacing w:line="276" w:lineRule="auto"/>
        <w:ind w:firstLine="720"/>
        <w:rPr>
          <w:rFonts w:ascii="Arial" w:eastAsia="Arial" w:hAnsi="Arial" w:cs="Arial"/>
          <w:sz w:val="20"/>
          <w:szCs w:val="20"/>
        </w:rPr>
      </w:pPr>
    </w:p>
    <w:p w14:paraId="3E56C710" w14:textId="77777777" w:rsidR="0049642F" w:rsidRPr="00792178" w:rsidRDefault="0049642F" w:rsidP="0049642F">
      <w:pPr>
        <w:pBdr>
          <w:top w:val="none" w:sz="0" w:space="0" w:color="000000"/>
          <w:left w:val="none" w:sz="0" w:space="0" w:color="000000"/>
          <w:bottom w:val="none" w:sz="0" w:space="0" w:color="000000"/>
          <w:right w:val="none" w:sz="0" w:space="0" w:color="000000"/>
          <w:between w:val="none" w:sz="0" w:space="0" w:color="000000"/>
        </w:pBdr>
        <w:spacing w:line="276" w:lineRule="auto"/>
        <w:ind w:firstLine="720"/>
        <w:rPr>
          <w:rFonts w:ascii="Arial" w:eastAsia="Arial" w:hAnsi="Arial" w:cs="Arial"/>
          <w:sz w:val="20"/>
          <w:szCs w:val="20"/>
        </w:rPr>
      </w:pPr>
      <w:r w:rsidRPr="00792178">
        <w:rPr>
          <w:rFonts w:ascii="Arial" w:eastAsia="Arial" w:hAnsi="Arial" w:cs="Arial"/>
          <w:sz w:val="20"/>
          <w:szCs w:val="20"/>
        </w:rPr>
        <w:t>Included in figures above:</w:t>
      </w:r>
    </w:p>
    <w:p w14:paraId="18108F02" w14:textId="0D8D281E" w:rsidR="005A1340" w:rsidRPr="00792178" w:rsidRDefault="004123D6" w:rsidP="00570FDA">
      <w:pPr>
        <w:pBdr>
          <w:top w:val="none" w:sz="0" w:space="0" w:color="000000"/>
          <w:left w:val="none" w:sz="0" w:space="0" w:color="000000"/>
          <w:bottom w:val="none" w:sz="0" w:space="0" w:color="000000"/>
          <w:right w:val="none" w:sz="0" w:space="0" w:color="000000"/>
          <w:between w:val="none" w:sz="0" w:space="0" w:color="000000"/>
        </w:pBdr>
        <w:spacing w:line="276" w:lineRule="auto"/>
        <w:rPr>
          <w:rFonts w:ascii="Arial" w:eastAsia="Arial" w:hAnsi="Arial" w:cs="Arial"/>
          <w:sz w:val="20"/>
          <w:szCs w:val="20"/>
        </w:rPr>
      </w:pPr>
      <w:r w:rsidRPr="00792178">
        <w:rPr>
          <w:rFonts w:ascii="Arial" w:eastAsia="Arial" w:hAnsi="Arial" w:cs="Arial"/>
          <w:sz w:val="20"/>
          <w:szCs w:val="20"/>
        </w:rPr>
        <w:tab/>
        <w:t>Precept</w:t>
      </w:r>
      <w:r w:rsidRPr="00792178">
        <w:rPr>
          <w:rFonts w:ascii="Arial" w:eastAsia="Arial" w:hAnsi="Arial" w:cs="Arial"/>
          <w:sz w:val="20"/>
          <w:szCs w:val="20"/>
        </w:rPr>
        <w:tab/>
      </w:r>
      <w:r w:rsidRPr="00792178">
        <w:rPr>
          <w:rFonts w:ascii="Arial" w:eastAsia="Arial" w:hAnsi="Arial" w:cs="Arial"/>
          <w:sz w:val="20"/>
          <w:szCs w:val="20"/>
        </w:rPr>
        <w:tab/>
      </w:r>
      <w:r w:rsidRPr="00792178">
        <w:rPr>
          <w:rFonts w:ascii="Arial" w:eastAsia="Arial" w:hAnsi="Arial" w:cs="Arial"/>
          <w:sz w:val="20"/>
          <w:szCs w:val="20"/>
        </w:rPr>
        <w:tab/>
        <w:t>£</w:t>
      </w:r>
      <w:r w:rsidR="00C66B26" w:rsidRPr="00792178">
        <w:rPr>
          <w:rFonts w:ascii="Arial" w:eastAsia="Arial" w:hAnsi="Arial" w:cs="Arial"/>
          <w:sz w:val="20"/>
          <w:szCs w:val="20"/>
        </w:rPr>
        <w:tab/>
      </w:r>
      <w:r w:rsidR="002063CE">
        <w:rPr>
          <w:rFonts w:ascii="Arial" w:eastAsia="Arial" w:hAnsi="Arial" w:cs="Arial"/>
          <w:sz w:val="20"/>
          <w:szCs w:val="20"/>
        </w:rPr>
        <w:t>3,500</w:t>
      </w:r>
    </w:p>
    <w:p w14:paraId="65D95A24" w14:textId="77777777" w:rsidR="004123D6" w:rsidRPr="00792178" w:rsidRDefault="004123D6" w:rsidP="004123D6">
      <w:pPr>
        <w:pBdr>
          <w:top w:val="none" w:sz="0" w:space="0" w:color="000000"/>
          <w:left w:val="none" w:sz="0" w:space="0" w:color="000000"/>
          <w:bottom w:val="none" w:sz="0" w:space="0" w:color="000000"/>
          <w:right w:val="none" w:sz="0" w:space="0" w:color="000000"/>
          <w:between w:val="none" w:sz="0" w:space="0" w:color="000000"/>
        </w:pBdr>
        <w:spacing w:line="276" w:lineRule="auto"/>
        <w:rPr>
          <w:rFonts w:ascii="Arial" w:eastAsia="Arial" w:hAnsi="Arial" w:cs="Arial"/>
          <w:sz w:val="20"/>
          <w:szCs w:val="20"/>
        </w:rPr>
      </w:pPr>
    </w:p>
    <w:p w14:paraId="49D3485E" w14:textId="77777777" w:rsidR="0049642F" w:rsidRPr="00792178" w:rsidRDefault="0049642F" w:rsidP="00281CD8">
      <w:pPr>
        <w:pBdr>
          <w:top w:val="none" w:sz="0" w:space="0" w:color="000000"/>
          <w:left w:val="none" w:sz="0" w:space="0" w:color="000000"/>
          <w:bottom w:val="none" w:sz="0" w:space="0" w:color="000000"/>
          <w:right w:val="none" w:sz="0" w:space="0" w:color="000000"/>
          <w:between w:val="none" w:sz="0" w:space="0" w:color="000000"/>
        </w:pBdr>
        <w:spacing w:line="276" w:lineRule="auto"/>
        <w:rPr>
          <w:rFonts w:ascii="Arial" w:eastAsia="Arial" w:hAnsi="Arial" w:cs="Arial"/>
          <w:sz w:val="20"/>
          <w:szCs w:val="20"/>
        </w:rPr>
      </w:pPr>
    </w:p>
    <w:p w14:paraId="307D30D3" w14:textId="2D3C042B" w:rsidR="00706C1D" w:rsidRPr="00792178" w:rsidRDefault="00302CCE" w:rsidP="0049642F">
      <w:pPr>
        <w:pBdr>
          <w:top w:val="none" w:sz="0" w:space="0" w:color="000000"/>
          <w:left w:val="none" w:sz="0" w:space="0" w:color="000000"/>
          <w:bottom w:val="none" w:sz="0" w:space="0" w:color="000000"/>
          <w:right w:val="none" w:sz="0" w:space="0" w:color="000000"/>
          <w:between w:val="none" w:sz="0" w:space="0" w:color="000000"/>
        </w:pBdr>
        <w:spacing w:line="276" w:lineRule="auto"/>
        <w:ind w:left="720"/>
        <w:rPr>
          <w:rFonts w:ascii="Arial" w:eastAsia="Arial" w:hAnsi="Arial" w:cs="Arial"/>
          <w:sz w:val="20"/>
          <w:szCs w:val="20"/>
        </w:rPr>
      </w:pPr>
      <w:r w:rsidRPr="00792178">
        <w:rPr>
          <w:rFonts w:ascii="Arial" w:eastAsia="Arial" w:hAnsi="Arial" w:cs="Arial"/>
          <w:b/>
          <w:bCs/>
          <w:sz w:val="20"/>
          <w:szCs w:val="20"/>
          <w:u w:val="single"/>
        </w:rPr>
        <w:t>Saving Account</w:t>
      </w:r>
      <w:r w:rsidRPr="00792178">
        <w:rPr>
          <w:rFonts w:ascii="Arial" w:eastAsia="Arial" w:hAnsi="Arial" w:cs="Arial"/>
          <w:sz w:val="20"/>
          <w:szCs w:val="20"/>
        </w:rPr>
        <w:tab/>
      </w:r>
      <w:r w:rsidRPr="00281CD8">
        <w:rPr>
          <w:rFonts w:ascii="Arial" w:eastAsia="Arial" w:hAnsi="Arial" w:cs="Arial"/>
          <w:b/>
          <w:bCs/>
          <w:sz w:val="20"/>
          <w:szCs w:val="20"/>
        </w:rPr>
        <w:t xml:space="preserve"> </w:t>
      </w:r>
      <w:r w:rsidRPr="00281CD8">
        <w:rPr>
          <w:rFonts w:ascii="Arial" w:eastAsia="Arial" w:hAnsi="Arial" w:cs="Arial"/>
          <w:b/>
          <w:bCs/>
          <w:sz w:val="20"/>
          <w:szCs w:val="20"/>
          <w:u w:val="single"/>
        </w:rPr>
        <w:t>£</w:t>
      </w:r>
      <w:r w:rsidR="003607FC" w:rsidRPr="00281CD8">
        <w:rPr>
          <w:rFonts w:ascii="Arial" w:eastAsia="Arial" w:hAnsi="Arial" w:cs="Arial"/>
          <w:b/>
          <w:bCs/>
          <w:sz w:val="20"/>
          <w:szCs w:val="20"/>
          <w:u w:val="single"/>
        </w:rPr>
        <w:t xml:space="preserve"> </w:t>
      </w:r>
      <w:r w:rsidR="002063CE" w:rsidRPr="00281CD8">
        <w:rPr>
          <w:rFonts w:ascii="Arial" w:eastAsia="Arial" w:hAnsi="Arial" w:cs="Arial"/>
          <w:b/>
          <w:bCs/>
          <w:sz w:val="20"/>
          <w:szCs w:val="20"/>
          <w:u w:val="single"/>
        </w:rPr>
        <w:tab/>
        <w:t>44,163.55</w:t>
      </w:r>
      <w:r w:rsidR="00281CD8" w:rsidRPr="00281CD8">
        <w:rPr>
          <w:rFonts w:ascii="Arial" w:eastAsia="Arial" w:hAnsi="Arial" w:cs="Arial"/>
          <w:b/>
          <w:bCs/>
          <w:sz w:val="20"/>
          <w:szCs w:val="20"/>
          <w:u w:val="single"/>
        </w:rPr>
        <w:tab/>
      </w:r>
      <w:r w:rsidR="00281CD8">
        <w:rPr>
          <w:rFonts w:ascii="Arial" w:eastAsia="Arial" w:hAnsi="Arial" w:cs="Arial"/>
          <w:b/>
          <w:bCs/>
          <w:sz w:val="20"/>
          <w:szCs w:val="20"/>
          <w:u w:val="single"/>
        </w:rPr>
        <w:tab/>
      </w:r>
      <w:r w:rsidR="00281CD8" w:rsidRPr="00281CD8">
        <w:rPr>
          <w:rFonts w:ascii="Arial" w:eastAsia="Arial" w:hAnsi="Arial" w:cs="Arial"/>
          <w:b/>
          <w:bCs/>
          <w:sz w:val="20"/>
          <w:szCs w:val="20"/>
          <w:u w:val="single"/>
        </w:rPr>
        <w:t>@ 1.375% Interest</w:t>
      </w:r>
    </w:p>
    <w:p w14:paraId="5A9B98D7" w14:textId="77777777" w:rsidR="001F03AD" w:rsidRPr="00792178" w:rsidRDefault="001F03AD" w:rsidP="003607FC">
      <w:pPr>
        <w:pBdr>
          <w:top w:val="none" w:sz="0" w:space="0" w:color="000000"/>
          <w:left w:val="none" w:sz="0" w:space="0" w:color="000000"/>
          <w:bottom w:val="none" w:sz="0" w:space="0" w:color="000000"/>
          <w:right w:val="none" w:sz="0" w:space="0" w:color="000000"/>
          <w:between w:val="none" w:sz="0" w:space="0" w:color="000000"/>
        </w:pBdr>
        <w:spacing w:line="276" w:lineRule="auto"/>
        <w:ind w:left="2880" w:firstLine="720"/>
        <w:rPr>
          <w:rFonts w:ascii="Arial" w:eastAsia="Arial" w:hAnsi="Arial" w:cs="Arial"/>
          <w:sz w:val="20"/>
          <w:szCs w:val="20"/>
        </w:rPr>
      </w:pPr>
    </w:p>
    <w:p w14:paraId="7F69D3B0" w14:textId="3760D22D" w:rsidR="00281CD8" w:rsidRDefault="00281CD8" w:rsidP="000212D7">
      <w:pPr>
        <w:pStyle w:val="ListParagraph"/>
        <w:numPr>
          <w:ilvl w:val="0"/>
          <w:numId w:val="9"/>
        </w:numPr>
        <w:pBdr>
          <w:top w:val="none" w:sz="0" w:space="0" w:color="000000"/>
          <w:left w:val="none" w:sz="0" w:space="0" w:color="000000"/>
          <w:bottom w:val="none" w:sz="0" w:space="0" w:color="000000"/>
          <w:right w:val="none" w:sz="0" w:space="0" w:color="000000"/>
          <w:between w:val="none" w:sz="0" w:space="0" w:color="000000"/>
        </w:pBdr>
        <w:spacing w:line="276" w:lineRule="auto"/>
        <w:ind w:hanging="742"/>
        <w:rPr>
          <w:rFonts w:ascii="Arial" w:eastAsia="Arial" w:hAnsi="Arial" w:cs="Arial"/>
          <w:sz w:val="20"/>
          <w:szCs w:val="20"/>
        </w:rPr>
      </w:pPr>
      <w:r>
        <w:rPr>
          <w:rFonts w:ascii="Arial" w:eastAsia="Arial" w:hAnsi="Arial" w:cs="Arial"/>
          <w:sz w:val="20"/>
          <w:szCs w:val="20"/>
        </w:rPr>
        <w:t xml:space="preserve">Orchard Account </w:t>
      </w:r>
      <w:r>
        <w:rPr>
          <w:rFonts w:ascii="Arial" w:eastAsia="Arial" w:hAnsi="Arial" w:cs="Arial"/>
          <w:sz w:val="20"/>
          <w:szCs w:val="20"/>
        </w:rPr>
        <w:tab/>
      </w:r>
      <w:r>
        <w:rPr>
          <w:rFonts w:ascii="Arial" w:eastAsia="Arial" w:hAnsi="Arial" w:cs="Arial"/>
          <w:sz w:val="20"/>
          <w:szCs w:val="20"/>
        </w:rPr>
        <w:tab/>
        <w:t>£ 2,903.08</w:t>
      </w:r>
      <w:r>
        <w:rPr>
          <w:rFonts w:ascii="Arial" w:eastAsia="Arial" w:hAnsi="Arial" w:cs="Arial"/>
          <w:sz w:val="20"/>
          <w:szCs w:val="20"/>
        </w:rPr>
        <w:tab/>
      </w:r>
    </w:p>
    <w:p w14:paraId="3F6816B8" w14:textId="3D6C50F0" w:rsidR="001F03AD" w:rsidRDefault="001F03AD" w:rsidP="000212D7">
      <w:pPr>
        <w:pStyle w:val="ListParagraph"/>
        <w:numPr>
          <w:ilvl w:val="0"/>
          <w:numId w:val="9"/>
        </w:numPr>
        <w:pBdr>
          <w:top w:val="none" w:sz="0" w:space="0" w:color="000000"/>
          <w:left w:val="none" w:sz="0" w:space="0" w:color="000000"/>
          <w:bottom w:val="none" w:sz="0" w:space="0" w:color="000000"/>
          <w:right w:val="none" w:sz="0" w:space="0" w:color="000000"/>
          <w:between w:val="none" w:sz="0" w:space="0" w:color="000000"/>
        </w:pBdr>
        <w:spacing w:line="276" w:lineRule="auto"/>
        <w:ind w:hanging="742"/>
        <w:rPr>
          <w:rFonts w:ascii="Arial" w:eastAsia="Arial" w:hAnsi="Arial" w:cs="Arial"/>
          <w:sz w:val="20"/>
          <w:szCs w:val="20"/>
        </w:rPr>
      </w:pPr>
      <w:r w:rsidRPr="00792178">
        <w:rPr>
          <w:rFonts w:ascii="Arial" w:eastAsia="Arial" w:hAnsi="Arial" w:cs="Arial"/>
          <w:sz w:val="20"/>
          <w:szCs w:val="20"/>
        </w:rPr>
        <w:t>General Reserve</w:t>
      </w:r>
      <w:r w:rsidR="002063CE">
        <w:rPr>
          <w:rFonts w:ascii="Arial" w:eastAsia="Arial" w:hAnsi="Arial" w:cs="Arial"/>
          <w:sz w:val="20"/>
          <w:szCs w:val="20"/>
        </w:rPr>
        <w:t>.</w:t>
      </w:r>
      <w:r w:rsidRPr="00792178">
        <w:rPr>
          <w:rFonts w:ascii="Arial" w:eastAsia="Arial" w:hAnsi="Arial" w:cs="Arial"/>
          <w:sz w:val="20"/>
          <w:szCs w:val="20"/>
        </w:rPr>
        <w:tab/>
      </w:r>
      <w:r w:rsidRPr="00792178">
        <w:rPr>
          <w:rFonts w:ascii="Arial" w:eastAsia="Arial" w:hAnsi="Arial" w:cs="Arial"/>
          <w:sz w:val="20"/>
          <w:szCs w:val="20"/>
        </w:rPr>
        <w:tab/>
        <w:t>£</w:t>
      </w:r>
      <w:r w:rsidR="002063CE">
        <w:rPr>
          <w:rFonts w:ascii="Arial" w:eastAsia="Arial" w:hAnsi="Arial" w:cs="Arial"/>
          <w:sz w:val="20"/>
          <w:szCs w:val="20"/>
        </w:rPr>
        <w:t>19,616</w:t>
      </w:r>
    </w:p>
    <w:p w14:paraId="7A77EB85" w14:textId="155ED3AF" w:rsidR="002063CE" w:rsidRDefault="002063CE" w:rsidP="000212D7">
      <w:pPr>
        <w:pStyle w:val="ListParagraph"/>
        <w:numPr>
          <w:ilvl w:val="0"/>
          <w:numId w:val="9"/>
        </w:numPr>
        <w:pBdr>
          <w:top w:val="none" w:sz="0" w:space="0" w:color="000000"/>
          <w:left w:val="none" w:sz="0" w:space="0" w:color="000000"/>
          <w:bottom w:val="none" w:sz="0" w:space="0" w:color="000000"/>
          <w:right w:val="none" w:sz="0" w:space="0" w:color="000000"/>
          <w:between w:val="none" w:sz="0" w:space="0" w:color="000000"/>
        </w:pBdr>
        <w:spacing w:line="276" w:lineRule="auto"/>
        <w:ind w:hanging="742"/>
        <w:rPr>
          <w:rFonts w:ascii="Arial" w:eastAsia="Arial" w:hAnsi="Arial" w:cs="Arial"/>
          <w:sz w:val="20"/>
          <w:szCs w:val="20"/>
        </w:rPr>
      </w:pPr>
      <w:r>
        <w:rPr>
          <w:rFonts w:ascii="Arial" w:eastAsia="Arial" w:hAnsi="Arial" w:cs="Arial"/>
          <w:sz w:val="20"/>
          <w:szCs w:val="20"/>
        </w:rPr>
        <w:t>Infrastructure &amp; Sustainability</w:t>
      </w:r>
      <w:r>
        <w:rPr>
          <w:rFonts w:ascii="Arial" w:eastAsia="Arial" w:hAnsi="Arial" w:cs="Arial"/>
          <w:sz w:val="20"/>
          <w:szCs w:val="20"/>
        </w:rPr>
        <w:tab/>
        <w:t>£ 3,178</w:t>
      </w:r>
    </w:p>
    <w:p w14:paraId="561001A0" w14:textId="10EB8E1F" w:rsidR="002063CE" w:rsidRPr="00792178" w:rsidRDefault="002063CE" w:rsidP="000212D7">
      <w:pPr>
        <w:pStyle w:val="ListParagraph"/>
        <w:numPr>
          <w:ilvl w:val="0"/>
          <w:numId w:val="9"/>
        </w:numPr>
        <w:pBdr>
          <w:top w:val="none" w:sz="0" w:space="0" w:color="000000"/>
          <w:left w:val="none" w:sz="0" w:space="0" w:color="000000"/>
          <w:bottom w:val="none" w:sz="0" w:space="0" w:color="000000"/>
          <w:right w:val="none" w:sz="0" w:space="0" w:color="000000"/>
          <w:between w:val="none" w:sz="0" w:space="0" w:color="000000"/>
        </w:pBdr>
        <w:spacing w:line="276" w:lineRule="auto"/>
        <w:ind w:hanging="742"/>
        <w:rPr>
          <w:rFonts w:ascii="Arial" w:eastAsia="Arial" w:hAnsi="Arial" w:cs="Arial"/>
          <w:sz w:val="20"/>
          <w:szCs w:val="20"/>
        </w:rPr>
      </w:pPr>
      <w:r>
        <w:rPr>
          <w:rFonts w:ascii="Arial" w:eastAsia="Arial" w:hAnsi="Arial" w:cs="Arial"/>
          <w:sz w:val="20"/>
          <w:szCs w:val="20"/>
        </w:rPr>
        <w:t>Legal Challenges V Pylons.</w:t>
      </w:r>
      <w:r>
        <w:rPr>
          <w:rFonts w:ascii="Arial" w:eastAsia="Arial" w:hAnsi="Arial" w:cs="Arial"/>
          <w:sz w:val="20"/>
          <w:szCs w:val="20"/>
        </w:rPr>
        <w:tab/>
        <w:t>£10,000</w:t>
      </w:r>
    </w:p>
    <w:p w14:paraId="0A1C35CE" w14:textId="2A29B688" w:rsidR="001F03AD" w:rsidRPr="00792178" w:rsidRDefault="001F03AD" w:rsidP="000212D7">
      <w:pPr>
        <w:pStyle w:val="ListParagraph"/>
        <w:numPr>
          <w:ilvl w:val="0"/>
          <w:numId w:val="9"/>
        </w:numPr>
        <w:pBdr>
          <w:top w:val="none" w:sz="0" w:space="0" w:color="000000"/>
          <w:left w:val="none" w:sz="0" w:space="0" w:color="000000"/>
          <w:bottom w:val="none" w:sz="0" w:space="0" w:color="000000"/>
          <w:right w:val="none" w:sz="0" w:space="0" w:color="000000"/>
          <w:between w:val="none" w:sz="0" w:space="0" w:color="000000"/>
        </w:pBdr>
        <w:spacing w:line="276" w:lineRule="auto"/>
        <w:ind w:hanging="742"/>
        <w:rPr>
          <w:rFonts w:ascii="Arial" w:eastAsia="Arial" w:hAnsi="Arial" w:cs="Arial"/>
          <w:sz w:val="20"/>
          <w:szCs w:val="20"/>
        </w:rPr>
      </w:pPr>
      <w:r w:rsidRPr="00792178">
        <w:rPr>
          <w:rFonts w:ascii="Arial" w:eastAsia="Arial" w:hAnsi="Arial" w:cs="Arial"/>
          <w:sz w:val="20"/>
          <w:szCs w:val="20"/>
        </w:rPr>
        <w:t>Cil</w:t>
      </w:r>
      <w:r w:rsidR="002063CE">
        <w:rPr>
          <w:rFonts w:ascii="Arial" w:eastAsia="Arial" w:hAnsi="Arial" w:cs="Arial"/>
          <w:sz w:val="20"/>
          <w:szCs w:val="20"/>
        </w:rPr>
        <w:t>.</w:t>
      </w:r>
      <w:r w:rsidRPr="00792178">
        <w:rPr>
          <w:rFonts w:ascii="Arial" w:eastAsia="Arial" w:hAnsi="Arial" w:cs="Arial"/>
          <w:sz w:val="20"/>
          <w:szCs w:val="20"/>
        </w:rPr>
        <w:t xml:space="preserve"> </w:t>
      </w:r>
      <w:r w:rsidRPr="00792178">
        <w:rPr>
          <w:rFonts w:ascii="Arial" w:eastAsia="Arial" w:hAnsi="Arial" w:cs="Arial"/>
          <w:sz w:val="20"/>
          <w:szCs w:val="20"/>
        </w:rPr>
        <w:tab/>
      </w:r>
      <w:r w:rsidRPr="00792178">
        <w:rPr>
          <w:rFonts w:ascii="Arial" w:eastAsia="Arial" w:hAnsi="Arial" w:cs="Arial"/>
          <w:sz w:val="20"/>
          <w:szCs w:val="20"/>
        </w:rPr>
        <w:tab/>
      </w:r>
      <w:r w:rsidRPr="00792178">
        <w:rPr>
          <w:rFonts w:ascii="Arial" w:eastAsia="Arial" w:hAnsi="Arial" w:cs="Arial"/>
          <w:sz w:val="20"/>
          <w:szCs w:val="20"/>
        </w:rPr>
        <w:tab/>
      </w:r>
      <w:r w:rsidRPr="00792178">
        <w:rPr>
          <w:rFonts w:ascii="Arial" w:eastAsia="Arial" w:hAnsi="Arial" w:cs="Arial"/>
          <w:sz w:val="20"/>
          <w:szCs w:val="20"/>
        </w:rPr>
        <w:tab/>
        <w:t>£</w:t>
      </w:r>
      <w:r w:rsidR="002063CE">
        <w:rPr>
          <w:rFonts w:ascii="Arial" w:eastAsia="Arial" w:hAnsi="Arial" w:cs="Arial"/>
          <w:sz w:val="20"/>
          <w:szCs w:val="20"/>
        </w:rPr>
        <w:t xml:space="preserve"> 9,497</w:t>
      </w:r>
    </w:p>
    <w:p w14:paraId="7B79ED94" w14:textId="77777777" w:rsidR="00AC4F4F" w:rsidRPr="00792178" w:rsidRDefault="00AC4F4F" w:rsidP="006C3CD7">
      <w:pPr>
        <w:pBdr>
          <w:top w:val="single" w:sz="4" w:space="0" w:color="auto"/>
        </w:pBdr>
        <w:spacing w:line="276" w:lineRule="auto"/>
        <w:ind w:left="720" w:firstLine="720"/>
        <w:rPr>
          <w:rFonts w:ascii="Arial" w:eastAsia="Arial" w:hAnsi="Arial" w:cs="Arial"/>
          <w:b/>
          <w:bCs/>
          <w:sz w:val="20"/>
          <w:szCs w:val="20"/>
          <w:u w:val="single"/>
        </w:rPr>
      </w:pPr>
    </w:p>
    <w:p w14:paraId="4F3743E3" w14:textId="26D733CC" w:rsidR="00706C1D" w:rsidRPr="00792178" w:rsidRDefault="00706C1D" w:rsidP="006C3CD7">
      <w:pPr>
        <w:pBdr>
          <w:top w:val="single" w:sz="4" w:space="0" w:color="auto"/>
        </w:pBdr>
        <w:spacing w:line="276" w:lineRule="auto"/>
        <w:ind w:left="720" w:firstLine="720"/>
        <w:rPr>
          <w:rFonts w:ascii="Arial" w:eastAsia="Arial" w:hAnsi="Arial" w:cs="Arial"/>
          <w:b/>
          <w:bCs/>
          <w:sz w:val="20"/>
          <w:szCs w:val="20"/>
          <w:highlight w:val="yellow"/>
          <w:u w:val="single"/>
        </w:rPr>
      </w:pPr>
      <w:r w:rsidRPr="00792178">
        <w:rPr>
          <w:rFonts w:ascii="Arial" w:eastAsia="Arial" w:hAnsi="Arial" w:cs="Arial"/>
          <w:b/>
          <w:bCs/>
          <w:sz w:val="20"/>
          <w:szCs w:val="20"/>
          <w:u w:val="single"/>
        </w:rPr>
        <w:t>Total</w:t>
      </w:r>
      <w:r w:rsidRPr="00792178">
        <w:rPr>
          <w:rFonts w:ascii="Arial" w:eastAsia="Arial" w:hAnsi="Arial" w:cs="Arial"/>
          <w:b/>
          <w:bCs/>
          <w:sz w:val="20"/>
          <w:szCs w:val="20"/>
          <w:u w:val="single"/>
        </w:rPr>
        <w:tab/>
      </w:r>
      <w:r w:rsidRPr="00792178">
        <w:rPr>
          <w:rFonts w:ascii="Arial" w:eastAsia="Arial" w:hAnsi="Arial" w:cs="Arial"/>
          <w:b/>
          <w:bCs/>
          <w:sz w:val="20"/>
          <w:szCs w:val="20"/>
          <w:u w:val="single"/>
        </w:rPr>
        <w:tab/>
        <w:t>£</w:t>
      </w:r>
      <w:r w:rsidR="002063CE">
        <w:rPr>
          <w:rFonts w:ascii="Arial" w:eastAsia="Arial" w:hAnsi="Arial" w:cs="Arial"/>
          <w:b/>
          <w:bCs/>
          <w:sz w:val="20"/>
          <w:szCs w:val="20"/>
          <w:u w:val="single"/>
        </w:rPr>
        <w:t>48,694.14</w:t>
      </w:r>
      <w:r w:rsidR="000D0CEE" w:rsidRPr="00792178">
        <w:rPr>
          <w:rFonts w:ascii="Arial" w:eastAsia="Arial" w:hAnsi="Arial" w:cs="Arial"/>
          <w:b/>
          <w:bCs/>
          <w:sz w:val="20"/>
          <w:szCs w:val="20"/>
          <w:u w:val="single"/>
        </w:rPr>
        <w:tab/>
      </w:r>
    </w:p>
    <w:p w14:paraId="041CC7A6" w14:textId="6539337C" w:rsidR="00975229" w:rsidRPr="00792178" w:rsidRDefault="00975229" w:rsidP="007154A7">
      <w:pPr>
        <w:spacing w:line="276" w:lineRule="auto"/>
        <w:rPr>
          <w:rFonts w:ascii="Arial" w:eastAsia="Arial" w:hAnsi="Arial" w:cs="Arial"/>
          <w:sz w:val="20"/>
          <w:szCs w:val="20"/>
        </w:rPr>
      </w:pPr>
      <w:r w:rsidRPr="00792178">
        <w:rPr>
          <w:rFonts w:ascii="Arial" w:eastAsia="Arial" w:hAnsi="Arial" w:cs="Arial"/>
          <w:sz w:val="20"/>
          <w:szCs w:val="20"/>
        </w:rPr>
        <w:tab/>
      </w:r>
      <w:r w:rsidRPr="00792178">
        <w:rPr>
          <w:rFonts w:ascii="Arial" w:eastAsia="Arial" w:hAnsi="Arial" w:cs="Arial"/>
          <w:sz w:val="20"/>
          <w:szCs w:val="20"/>
        </w:rPr>
        <w:tab/>
      </w:r>
      <w:r w:rsidRPr="00792178">
        <w:rPr>
          <w:rFonts w:ascii="Arial" w:eastAsia="Arial" w:hAnsi="Arial" w:cs="Arial"/>
          <w:sz w:val="20"/>
          <w:szCs w:val="20"/>
        </w:rPr>
        <w:tab/>
      </w:r>
      <w:r w:rsidRPr="00792178">
        <w:rPr>
          <w:rFonts w:ascii="Arial" w:eastAsia="Arial" w:hAnsi="Arial" w:cs="Arial"/>
          <w:sz w:val="20"/>
          <w:szCs w:val="20"/>
        </w:rPr>
        <w:tab/>
      </w:r>
    </w:p>
    <w:p w14:paraId="4F2269B8" w14:textId="233B4C19" w:rsidR="00E47FB2" w:rsidRPr="00792178" w:rsidRDefault="00DF1C2B" w:rsidP="000D3B15">
      <w:pPr>
        <w:spacing w:line="276" w:lineRule="auto"/>
        <w:rPr>
          <w:rFonts w:ascii="Arial" w:eastAsia="Arial" w:hAnsi="Arial" w:cs="Arial"/>
          <w:sz w:val="20"/>
          <w:szCs w:val="20"/>
          <w:u w:val="single"/>
        </w:rPr>
      </w:pPr>
      <w:r w:rsidRPr="00792178">
        <w:rPr>
          <w:rFonts w:ascii="Arial" w:eastAsia="Arial" w:hAnsi="Arial" w:cs="Arial"/>
          <w:sz w:val="20"/>
          <w:szCs w:val="20"/>
          <w:u w:val="single"/>
        </w:rPr>
        <w:t xml:space="preserve">  </w:t>
      </w:r>
      <w:r w:rsidR="00A16E8B" w:rsidRPr="00792178">
        <w:rPr>
          <w:rFonts w:ascii="Arial" w:eastAsia="Arial" w:hAnsi="Arial" w:cs="Arial"/>
          <w:sz w:val="20"/>
          <w:szCs w:val="20"/>
          <w:u w:val="single"/>
        </w:rPr>
        <w:t>2025</w:t>
      </w:r>
      <w:r w:rsidR="00E47FB2" w:rsidRPr="00792178">
        <w:rPr>
          <w:rFonts w:ascii="Arial" w:eastAsia="Arial" w:hAnsi="Arial" w:cs="Arial"/>
          <w:sz w:val="20"/>
          <w:szCs w:val="20"/>
          <w:u w:val="single"/>
        </w:rPr>
        <w:t>/</w:t>
      </w:r>
      <w:r w:rsidR="004F0002" w:rsidRPr="00792178">
        <w:rPr>
          <w:rFonts w:ascii="Arial" w:eastAsia="Arial" w:hAnsi="Arial" w:cs="Arial"/>
          <w:sz w:val="20"/>
          <w:szCs w:val="20"/>
          <w:u w:val="single"/>
        </w:rPr>
        <w:t>86</w:t>
      </w:r>
      <w:r w:rsidR="00BC6A7F">
        <w:rPr>
          <w:rFonts w:ascii="Arial" w:eastAsia="Arial" w:hAnsi="Arial" w:cs="Arial"/>
          <w:sz w:val="20"/>
          <w:szCs w:val="20"/>
          <w:u w:val="single"/>
        </w:rPr>
        <w:t>8</w:t>
      </w:r>
      <w:r w:rsidR="004F0002" w:rsidRPr="00792178">
        <w:rPr>
          <w:rFonts w:ascii="Arial" w:eastAsia="Arial" w:hAnsi="Arial" w:cs="Arial"/>
          <w:sz w:val="20"/>
          <w:szCs w:val="20"/>
          <w:u w:val="single"/>
        </w:rPr>
        <w:tab/>
      </w:r>
      <w:r w:rsidR="00E47FB2" w:rsidRPr="00792178">
        <w:rPr>
          <w:rFonts w:ascii="Arial" w:eastAsia="Arial" w:hAnsi="Arial" w:cs="Arial"/>
          <w:sz w:val="20"/>
          <w:szCs w:val="20"/>
          <w:u w:val="single"/>
        </w:rPr>
        <w:t>Payments for approval.</w:t>
      </w:r>
    </w:p>
    <w:p w14:paraId="17A0E610" w14:textId="0D6AA401" w:rsidR="00DF1C2B" w:rsidRPr="00792178" w:rsidRDefault="00DF1C2B" w:rsidP="000D3B15">
      <w:pPr>
        <w:spacing w:line="276" w:lineRule="auto"/>
        <w:rPr>
          <w:rFonts w:ascii="Arial" w:eastAsia="Arial" w:hAnsi="Arial" w:cs="Arial"/>
          <w:sz w:val="20"/>
          <w:szCs w:val="20"/>
        </w:rPr>
      </w:pPr>
      <w:r w:rsidRPr="00792178">
        <w:rPr>
          <w:rFonts w:ascii="Arial" w:eastAsia="Arial" w:hAnsi="Arial" w:cs="Arial"/>
          <w:sz w:val="20"/>
          <w:szCs w:val="20"/>
        </w:rPr>
        <w:t xml:space="preserve">                  </w:t>
      </w:r>
      <w:r w:rsidRPr="00792178">
        <w:rPr>
          <w:rFonts w:ascii="Arial" w:eastAsia="Arial" w:hAnsi="Arial" w:cs="Arial"/>
          <w:sz w:val="20"/>
          <w:szCs w:val="20"/>
        </w:rPr>
        <w:tab/>
      </w:r>
      <w:r w:rsidR="0090351A" w:rsidRPr="00792178">
        <w:rPr>
          <w:rFonts w:ascii="Arial" w:eastAsia="Arial" w:hAnsi="Arial" w:cs="Arial"/>
          <w:sz w:val="20"/>
          <w:szCs w:val="20"/>
        </w:rPr>
        <w:t>To approve</w:t>
      </w:r>
      <w:r w:rsidR="002300D0" w:rsidRPr="00792178">
        <w:rPr>
          <w:rFonts w:ascii="Arial" w:eastAsia="Arial" w:hAnsi="Arial" w:cs="Arial"/>
          <w:sz w:val="20"/>
          <w:szCs w:val="20"/>
        </w:rPr>
        <w:t xml:space="preserve"> the following payments</w:t>
      </w:r>
      <w:r w:rsidR="0090351A" w:rsidRPr="00792178">
        <w:rPr>
          <w:rFonts w:ascii="Arial" w:eastAsia="Arial" w:hAnsi="Arial" w:cs="Arial"/>
          <w:sz w:val="20"/>
          <w:szCs w:val="20"/>
        </w:rPr>
        <w:t>:</w:t>
      </w:r>
    </w:p>
    <w:p w14:paraId="2EF9FCA1" w14:textId="77777777" w:rsidR="002300D0" w:rsidRPr="00792178" w:rsidRDefault="00DF1C2B" w:rsidP="00DF1C2B">
      <w:pPr>
        <w:rPr>
          <w:rFonts w:ascii="Arial" w:eastAsia="Arial" w:hAnsi="Arial" w:cs="Arial"/>
          <w:i/>
          <w:sz w:val="20"/>
          <w:szCs w:val="20"/>
        </w:rPr>
      </w:pPr>
      <w:r w:rsidRPr="00792178">
        <w:rPr>
          <w:rFonts w:ascii="Arial" w:eastAsia="Arial" w:hAnsi="Arial" w:cs="Arial"/>
          <w:i/>
          <w:sz w:val="20"/>
          <w:szCs w:val="20"/>
        </w:rPr>
        <w:t xml:space="preserve">        </w:t>
      </w:r>
      <w:r w:rsidRPr="00792178">
        <w:rPr>
          <w:rFonts w:ascii="Arial" w:eastAsia="Arial" w:hAnsi="Arial" w:cs="Arial"/>
          <w:i/>
          <w:sz w:val="20"/>
          <w:szCs w:val="20"/>
        </w:rPr>
        <w:tab/>
      </w:r>
    </w:p>
    <w:tbl>
      <w:tblPr>
        <w:tblStyle w:val="TableGrid"/>
        <w:tblW w:w="0" w:type="auto"/>
        <w:tblLook w:val="04A0" w:firstRow="1" w:lastRow="0" w:firstColumn="1" w:lastColumn="0" w:noHBand="0" w:noVBand="1"/>
      </w:tblPr>
      <w:tblGrid>
        <w:gridCol w:w="2122"/>
        <w:gridCol w:w="3958"/>
        <w:gridCol w:w="1853"/>
        <w:gridCol w:w="1134"/>
      </w:tblGrid>
      <w:tr w:rsidR="00CA1E17" w:rsidRPr="00CA1E17" w14:paraId="2D988D12" w14:textId="77777777" w:rsidTr="00CA1E17">
        <w:trPr>
          <w:trHeight w:val="377"/>
        </w:trPr>
        <w:tc>
          <w:tcPr>
            <w:tcW w:w="2122" w:type="dxa"/>
            <w:noWrap/>
            <w:hideMark/>
          </w:tcPr>
          <w:p w14:paraId="5475A8A5" w14:textId="77777777" w:rsidR="00CA1E17" w:rsidRPr="00CA1E17" w:rsidRDefault="00CA1E17">
            <w:pPr>
              <w:rPr>
                <w:rFonts w:ascii="Arial" w:eastAsia="Arial" w:hAnsi="Arial" w:cs="Arial"/>
                <w:b/>
                <w:bCs/>
                <w:iCs/>
                <w:sz w:val="20"/>
                <w:szCs w:val="20"/>
              </w:rPr>
            </w:pPr>
            <w:r w:rsidRPr="00CA1E17">
              <w:rPr>
                <w:rFonts w:ascii="Arial" w:eastAsia="Arial" w:hAnsi="Arial" w:cs="Arial"/>
                <w:b/>
                <w:bCs/>
                <w:iCs/>
                <w:sz w:val="20"/>
                <w:szCs w:val="20"/>
              </w:rPr>
              <w:t>Payment to</w:t>
            </w:r>
          </w:p>
        </w:tc>
        <w:tc>
          <w:tcPr>
            <w:tcW w:w="3958" w:type="dxa"/>
            <w:noWrap/>
            <w:hideMark/>
          </w:tcPr>
          <w:p w14:paraId="40D3B5DB" w14:textId="77777777" w:rsidR="00CA1E17" w:rsidRPr="00CA1E17" w:rsidRDefault="00CA1E17">
            <w:pPr>
              <w:rPr>
                <w:rFonts w:ascii="Arial" w:eastAsia="Arial" w:hAnsi="Arial" w:cs="Arial"/>
                <w:b/>
                <w:bCs/>
                <w:iCs/>
                <w:sz w:val="20"/>
                <w:szCs w:val="20"/>
              </w:rPr>
            </w:pPr>
            <w:r w:rsidRPr="00CA1E17">
              <w:rPr>
                <w:rFonts w:ascii="Arial" w:eastAsia="Arial" w:hAnsi="Arial" w:cs="Arial"/>
                <w:b/>
                <w:bCs/>
                <w:iCs/>
                <w:sz w:val="20"/>
                <w:szCs w:val="20"/>
              </w:rPr>
              <w:t>Description</w:t>
            </w:r>
          </w:p>
        </w:tc>
        <w:tc>
          <w:tcPr>
            <w:tcW w:w="1853" w:type="dxa"/>
            <w:noWrap/>
            <w:hideMark/>
          </w:tcPr>
          <w:p w14:paraId="14F46C53" w14:textId="77777777" w:rsidR="00CA1E17" w:rsidRPr="00CA1E17" w:rsidRDefault="00CA1E17" w:rsidP="00CA1E17">
            <w:pPr>
              <w:rPr>
                <w:rFonts w:ascii="Arial" w:eastAsia="Arial" w:hAnsi="Arial" w:cs="Arial"/>
                <w:b/>
                <w:bCs/>
                <w:iCs/>
                <w:sz w:val="20"/>
                <w:szCs w:val="20"/>
              </w:rPr>
            </w:pPr>
            <w:r w:rsidRPr="00CA1E17">
              <w:rPr>
                <w:rFonts w:ascii="Arial" w:eastAsia="Arial" w:hAnsi="Arial" w:cs="Arial"/>
                <w:b/>
                <w:bCs/>
                <w:iCs/>
                <w:sz w:val="20"/>
                <w:szCs w:val="20"/>
              </w:rPr>
              <w:t>Budget Column</w:t>
            </w:r>
          </w:p>
        </w:tc>
        <w:tc>
          <w:tcPr>
            <w:tcW w:w="1134" w:type="dxa"/>
            <w:noWrap/>
            <w:hideMark/>
          </w:tcPr>
          <w:p w14:paraId="7FEC76DA" w14:textId="77777777" w:rsidR="00CA1E17" w:rsidRPr="00CA1E17" w:rsidRDefault="00CA1E17" w:rsidP="00CA1E17">
            <w:pPr>
              <w:rPr>
                <w:rFonts w:ascii="Arial" w:eastAsia="Arial" w:hAnsi="Arial" w:cs="Arial"/>
                <w:b/>
                <w:bCs/>
                <w:iCs/>
                <w:sz w:val="20"/>
                <w:szCs w:val="20"/>
              </w:rPr>
            </w:pPr>
            <w:r w:rsidRPr="00CA1E17">
              <w:rPr>
                <w:rFonts w:ascii="Arial" w:eastAsia="Arial" w:hAnsi="Arial" w:cs="Arial"/>
                <w:b/>
                <w:bCs/>
                <w:iCs/>
                <w:sz w:val="20"/>
                <w:szCs w:val="20"/>
              </w:rPr>
              <w:t>Cost</w:t>
            </w:r>
          </w:p>
        </w:tc>
      </w:tr>
      <w:tr w:rsidR="00CA1E17" w:rsidRPr="00CA1E17" w14:paraId="27792962" w14:textId="77777777" w:rsidTr="00CA1E17">
        <w:trPr>
          <w:trHeight w:val="250"/>
        </w:trPr>
        <w:tc>
          <w:tcPr>
            <w:tcW w:w="2122" w:type="dxa"/>
            <w:noWrap/>
            <w:hideMark/>
          </w:tcPr>
          <w:p w14:paraId="1BDDF48C" w14:textId="77777777" w:rsidR="00CA1E17" w:rsidRPr="00CA1E17" w:rsidRDefault="00CA1E17">
            <w:pPr>
              <w:rPr>
                <w:rFonts w:ascii="Arial" w:eastAsia="Arial" w:hAnsi="Arial" w:cs="Arial"/>
                <w:iCs/>
                <w:sz w:val="20"/>
                <w:szCs w:val="20"/>
              </w:rPr>
            </w:pPr>
            <w:r w:rsidRPr="00CA1E17">
              <w:rPr>
                <w:rFonts w:ascii="Arial" w:eastAsia="Arial" w:hAnsi="Arial" w:cs="Arial"/>
                <w:iCs/>
                <w:sz w:val="20"/>
                <w:szCs w:val="20"/>
              </w:rPr>
              <w:t>slings and straps</w:t>
            </w:r>
          </w:p>
        </w:tc>
        <w:tc>
          <w:tcPr>
            <w:tcW w:w="3958" w:type="dxa"/>
            <w:noWrap/>
            <w:hideMark/>
          </w:tcPr>
          <w:p w14:paraId="2CFB6AC3" w14:textId="309C0A28" w:rsidR="00CA1E17" w:rsidRPr="00CA1E17" w:rsidRDefault="00CA1E17">
            <w:pPr>
              <w:rPr>
                <w:rFonts w:ascii="Arial" w:eastAsia="Arial" w:hAnsi="Arial" w:cs="Arial"/>
                <w:iCs/>
                <w:sz w:val="20"/>
                <w:szCs w:val="20"/>
              </w:rPr>
            </w:pPr>
            <w:r w:rsidRPr="00CA1E17">
              <w:rPr>
                <w:rFonts w:ascii="Arial" w:eastAsia="Arial" w:hAnsi="Arial" w:cs="Arial"/>
                <w:iCs/>
                <w:sz w:val="20"/>
                <w:szCs w:val="20"/>
              </w:rPr>
              <w:t>orange straps for storage of gazebos</w:t>
            </w:r>
          </w:p>
        </w:tc>
        <w:tc>
          <w:tcPr>
            <w:tcW w:w="1853" w:type="dxa"/>
            <w:noWrap/>
            <w:hideMark/>
          </w:tcPr>
          <w:p w14:paraId="443B94C1" w14:textId="77777777" w:rsidR="00CA1E17" w:rsidRPr="00CA1E17" w:rsidRDefault="00CA1E17" w:rsidP="00CA1E17">
            <w:pPr>
              <w:rPr>
                <w:rFonts w:ascii="Arial" w:eastAsia="Arial" w:hAnsi="Arial" w:cs="Arial"/>
                <w:iCs/>
                <w:sz w:val="20"/>
                <w:szCs w:val="20"/>
              </w:rPr>
            </w:pPr>
            <w:r w:rsidRPr="00CA1E17">
              <w:rPr>
                <w:rFonts w:ascii="Arial" w:eastAsia="Arial" w:hAnsi="Arial" w:cs="Arial"/>
                <w:iCs/>
                <w:sz w:val="20"/>
                <w:szCs w:val="20"/>
              </w:rPr>
              <w:t>Reserves</w:t>
            </w:r>
          </w:p>
        </w:tc>
        <w:tc>
          <w:tcPr>
            <w:tcW w:w="1134" w:type="dxa"/>
            <w:noWrap/>
            <w:hideMark/>
          </w:tcPr>
          <w:p w14:paraId="3CC688C1" w14:textId="77777777" w:rsidR="00CA1E17" w:rsidRPr="00CA1E17" w:rsidRDefault="00CA1E17" w:rsidP="00CA1E17">
            <w:pPr>
              <w:rPr>
                <w:rFonts w:ascii="Arial" w:eastAsia="Arial" w:hAnsi="Arial" w:cs="Arial"/>
                <w:iCs/>
                <w:sz w:val="20"/>
                <w:szCs w:val="20"/>
              </w:rPr>
            </w:pPr>
            <w:r w:rsidRPr="00CA1E17">
              <w:rPr>
                <w:rFonts w:ascii="Arial" w:eastAsia="Arial" w:hAnsi="Arial" w:cs="Arial"/>
                <w:iCs/>
                <w:sz w:val="20"/>
                <w:szCs w:val="20"/>
              </w:rPr>
              <w:t>£14.70</w:t>
            </w:r>
          </w:p>
        </w:tc>
      </w:tr>
      <w:tr w:rsidR="00CA1E17" w:rsidRPr="00CA1E17" w14:paraId="55C4BE9A" w14:textId="77777777" w:rsidTr="00CA1E17">
        <w:trPr>
          <w:trHeight w:val="260"/>
        </w:trPr>
        <w:tc>
          <w:tcPr>
            <w:tcW w:w="2122" w:type="dxa"/>
            <w:noWrap/>
            <w:hideMark/>
          </w:tcPr>
          <w:p w14:paraId="6E356333" w14:textId="77777777" w:rsidR="00CA1E17" w:rsidRPr="00CA1E17" w:rsidRDefault="00CA1E17">
            <w:pPr>
              <w:rPr>
                <w:rFonts w:ascii="Arial" w:eastAsia="Arial" w:hAnsi="Arial" w:cs="Arial"/>
                <w:iCs/>
                <w:sz w:val="20"/>
                <w:szCs w:val="20"/>
              </w:rPr>
            </w:pPr>
            <w:r w:rsidRPr="00CA1E17">
              <w:rPr>
                <w:rFonts w:ascii="Arial" w:eastAsia="Arial" w:hAnsi="Arial" w:cs="Arial"/>
                <w:iCs/>
                <w:sz w:val="20"/>
                <w:szCs w:val="20"/>
              </w:rPr>
              <w:t>sp forest park</w:t>
            </w:r>
          </w:p>
        </w:tc>
        <w:tc>
          <w:tcPr>
            <w:tcW w:w="3958" w:type="dxa"/>
            <w:noWrap/>
            <w:hideMark/>
          </w:tcPr>
          <w:p w14:paraId="112B8A20" w14:textId="77777777" w:rsidR="00CA1E17" w:rsidRPr="00CA1E17" w:rsidRDefault="00CA1E17">
            <w:pPr>
              <w:rPr>
                <w:rFonts w:ascii="Arial" w:eastAsia="Arial" w:hAnsi="Arial" w:cs="Arial"/>
                <w:iCs/>
                <w:sz w:val="20"/>
                <w:szCs w:val="20"/>
              </w:rPr>
            </w:pPr>
            <w:r w:rsidRPr="00CA1E17">
              <w:rPr>
                <w:rFonts w:ascii="Arial" w:eastAsia="Arial" w:hAnsi="Arial" w:cs="Arial"/>
                <w:iCs/>
                <w:sz w:val="20"/>
                <w:szCs w:val="20"/>
              </w:rPr>
              <w:t>service kits for both sit on mowers</w:t>
            </w:r>
          </w:p>
        </w:tc>
        <w:tc>
          <w:tcPr>
            <w:tcW w:w="1853" w:type="dxa"/>
            <w:noWrap/>
            <w:hideMark/>
          </w:tcPr>
          <w:p w14:paraId="4E5EA4FF" w14:textId="77777777" w:rsidR="00CA1E17" w:rsidRPr="00CA1E17" w:rsidRDefault="00CA1E17" w:rsidP="00CA1E17">
            <w:pPr>
              <w:rPr>
                <w:rFonts w:ascii="Arial" w:eastAsia="Arial" w:hAnsi="Arial" w:cs="Arial"/>
                <w:iCs/>
                <w:sz w:val="20"/>
                <w:szCs w:val="20"/>
              </w:rPr>
            </w:pPr>
            <w:r w:rsidRPr="00CA1E17">
              <w:rPr>
                <w:rFonts w:ascii="Arial" w:eastAsia="Arial" w:hAnsi="Arial" w:cs="Arial"/>
                <w:iCs/>
                <w:sz w:val="20"/>
                <w:szCs w:val="20"/>
              </w:rPr>
              <w:t>Mower Servicing</w:t>
            </w:r>
          </w:p>
        </w:tc>
        <w:tc>
          <w:tcPr>
            <w:tcW w:w="1134" w:type="dxa"/>
            <w:noWrap/>
            <w:hideMark/>
          </w:tcPr>
          <w:p w14:paraId="1FECAD65" w14:textId="77777777" w:rsidR="00CA1E17" w:rsidRPr="00CA1E17" w:rsidRDefault="00CA1E17" w:rsidP="00CA1E17">
            <w:pPr>
              <w:rPr>
                <w:rFonts w:ascii="Arial" w:eastAsia="Arial" w:hAnsi="Arial" w:cs="Arial"/>
                <w:iCs/>
                <w:sz w:val="20"/>
                <w:szCs w:val="20"/>
              </w:rPr>
            </w:pPr>
            <w:r w:rsidRPr="00CA1E17">
              <w:rPr>
                <w:rFonts w:ascii="Arial" w:eastAsia="Arial" w:hAnsi="Arial" w:cs="Arial"/>
                <w:iCs/>
                <w:sz w:val="20"/>
                <w:szCs w:val="20"/>
              </w:rPr>
              <w:t>£144.04</w:t>
            </w:r>
          </w:p>
        </w:tc>
      </w:tr>
      <w:tr w:rsidR="00CA1E17" w:rsidRPr="00CA1E17" w14:paraId="5FDFF46E" w14:textId="77777777" w:rsidTr="00CA1E17">
        <w:trPr>
          <w:trHeight w:val="250"/>
        </w:trPr>
        <w:tc>
          <w:tcPr>
            <w:tcW w:w="2122" w:type="dxa"/>
            <w:noWrap/>
            <w:hideMark/>
          </w:tcPr>
          <w:p w14:paraId="77D0FBA6" w14:textId="4CFC7F7A" w:rsidR="00CA1E17" w:rsidRPr="00CA1E17" w:rsidRDefault="00CA1E17">
            <w:pPr>
              <w:rPr>
                <w:rFonts w:ascii="Arial" w:eastAsia="Arial" w:hAnsi="Arial" w:cs="Arial"/>
                <w:iCs/>
                <w:sz w:val="20"/>
                <w:szCs w:val="20"/>
              </w:rPr>
            </w:pPr>
            <w:r w:rsidRPr="00CA1E17">
              <w:rPr>
                <w:rFonts w:ascii="Arial" w:eastAsia="Arial" w:hAnsi="Arial" w:cs="Arial"/>
                <w:iCs/>
                <w:sz w:val="20"/>
                <w:szCs w:val="20"/>
              </w:rPr>
              <w:t xml:space="preserve">salon </w:t>
            </w:r>
            <w:r w:rsidR="00314757" w:rsidRPr="00CA1E17">
              <w:rPr>
                <w:rFonts w:ascii="Arial" w:eastAsia="Arial" w:hAnsi="Arial" w:cs="Arial"/>
                <w:iCs/>
                <w:sz w:val="20"/>
                <w:szCs w:val="20"/>
              </w:rPr>
              <w:t>twenty-seven</w:t>
            </w:r>
          </w:p>
        </w:tc>
        <w:tc>
          <w:tcPr>
            <w:tcW w:w="3958" w:type="dxa"/>
            <w:noWrap/>
            <w:hideMark/>
          </w:tcPr>
          <w:p w14:paraId="27530A1D" w14:textId="77777777" w:rsidR="00CA1E17" w:rsidRPr="00CA1E17" w:rsidRDefault="00CA1E17">
            <w:pPr>
              <w:rPr>
                <w:rFonts w:ascii="Arial" w:eastAsia="Arial" w:hAnsi="Arial" w:cs="Arial"/>
                <w:iCs/>
                <w:sz w:val="20"/>
                <w:szCs w:val="20"/>
              </w:rPr>
            </w:pPr>
            <w:r w:rsidRPr="00CA1E17">
              <w:rPr>
                <w:rFonts w:ascii="Arial" w:eastAsia="Arial" w:hAnsi="Arial" w:cs="Arial"/>
                <w:iCs/>
                <w:sz w:val="20"/>
                <w:szCs w:val="20"/>
              </w:rPr>
              <w:t>painting of one red phone box</w:t>
            </w:r>
          </w:p>
        </w:tc>
        <w:tc>
          <w:tcPr>
            <w:tcW w:w="1853" w:type="dxa"/>
            <w:noWrap/>
            <w:hideMark/>
          </w:tcPr>
          <w:p w14:paraId="37B7C949" w14:textId="77777777" w:rsidR="00CA1E17" w:rsidRPr="00CA1E17" w:rsidRDefault="00CA1E17" w:rsidP="00CA1E17">
            <w:pPr>
              <w:rPr>
                <w:rFonts w:ascii="Arial" w:eastAsia="Arial" w:hAnsi="Arial" w:cs="Arial"/>
                <w:iCs/>
                <w:sz w:val="20"/>
                <w:szCs w:val="20"/>
              </w:rPr>
            </w:pPr>
            <w:r w:rsidRPr="00CA1E17">
              <w:rPr>
                <w:rFonts w:ascii="Arial" w:eastAsia="Arial" w:hAnsi="Arial" w:cs="Arial"/>
                <w:iCs/>
                <w:sz w:val="20"/>
                <w:szCs w:val="20"/>
              </w:rPr>
              <w:t>Reserves</w:t>
            </w:r>
          </w:p>
        </w:tc>
        <w:tc>
          <w:tcPr>
            <w:tcW w:w="1134" w:type="dxa"/>
            <w:noWrap/>
            <w:hideMark/>
          </w:tcPr>
          <w:p w14:paraId="20B1CBB0" w14:textId="77777777" w:rsidR="00CA1E17" w:rsidRPr="00CA1E17" w:rsidRDefault="00CA1E17" w:rsidP="00CA1E17">
            <w:pPr>
              <w:rPr>
                <w:rFonts w:ascii="Arial" w:eastAsia="Arial" w:hAnsi="Arial" w:cs="Arial"/>
                <w:iCs/>
                <w:sz w:val="20"/>
                <w:szCs w:val="20"/>
              </w:rPr>
            </w:pPr>
            <w:r w:rsidRPr="00CA1E17">
              <w:rPr>
                <w:rFonts w:ascii="Arial" w:eastAsia="Arial" w:hAnsi="Arial" w:cs="Arial"/>
                <w:iCs/>
                <w:sz w:val="20"/>
                <w:szCs w:val="20"/>
              </w:rPr>
              <w:t>£600.00</w:t>
            </w:r>
          </w:p>
        </w:tc>
      </w:tr>
      <w:tr w:rsidR="00CA1E17" w:rsidRPr="00CA1E17" w14:paraId="51840067" w14:textId="77777777" w:rsidTr="00CA1E17">
        <w:trPr>
          <w:trHeight w:val="250"/>
        </w:trPr>
        <w:tc>
          <w:tcPr>
            <w:tcW w:w="2122" w:type="dxa"/>
            <w:noWrap/>
            <w:hideMark/>
          </w:tcPr>
          <w:p w14:paraId="2DB10378" w14:textId="77777777" w:rsidR="00CA1E17" w:rsidRPr="00CA1E17" w:rsidRDefault="00CA1E17">
            <w:pPr>
              <w:rPr>
                <w:rFonts w:ascii="Arial" w:eastAsia="Arial" w:hAnsi="Arial" w:cs="Arial"/>
                <w:iCs/>
                <w:sz w:val="20"/>
                <w:szCs w:val="20"/>
              </w:rPr>
            </w:pPr>
            <w:r w:rsidRPr="00CA1E17">
              <w:rPr>
                <w:rFonts w:ascii="Arial" w:eastAsia="Arial" w:hAnsi="Arial" w:cs="Arial"/>
                <w:iCs/>
                <w:sz w:val="20"/>
                <w:szCs w:val="20"/>
              </w:rPr>
              <w:t>Amazon</w:t>
            </w:r>
          </w:p>
        </w:tc>
        <w:tc>
          <w:tcPr>
            <w:tcW w:w="3958" w:type="dxa"/>
            <w:noWrap/>
            <w:hideMark/>
          </w:tcPr>
          <w:p w14:paraId="7ADECE75" w14:textId="69DF4476" w:rsidR="00CA1E17" w:rsidRPr="00CA1E17" w:rsidRDefault="00CA1E17">
            <w:pPr>
              <w:rPr>
                <w:rFonts w:ascii="Arial" w:eastAsia="Arial" w:hAnsi="Arial" w:cs="Arial"/>
                <w:iCs/>
                <w:sz w:val="20"/>
                <w:szCs w:val="20"/>
              </w:rPr>
            </w:pPr>
            <w:r w:rsidRPr="00CA1E17">
              <w:rPr>
                <w:rFonts w:ascii="Arial" w:eastAsia="Arial" w:hAnsi="Arial" w:cs="Arial"/>
                <w:iCs/>
                <w:sz w:val="20"/>
                <w:szCs w:val="20"/>
              </w:rPr>
              <w:t>2 x Accordion 12 pocket files</w:t>
            </w:r>
          </w:p>
        </w:tc>
        <w:tc>
          <w:tcPr>
            <w:tcW w:w="1853" w:type="dxa"/>
            <w:noWrap/>
            <w:hideMark/>
          </w:tcPr>
          <w:p w14:paraId="50A363BA" w14:textId="77777777" w:rsidR="00CA1E17" w:rsidRPr="00CA1E17" w:rsidRDefault="00CA1E17" w:rsidP="00CA1E17">
            <w:pPr>
              <w:rPr>
                <w:rFonts w:ascii="Arial" w:eastAsia="Arial" w:hAnsi="Arial" w:cs="Arial"/>
                <w:iCs/>
                <w:sz w:val="20"/>
                <w:szCs w:val="20"/>
              </w:rPr>
            </w:pPr>
            <w:r w:rsidRPr="00CA1E17">
              <w:rPr>
                <w:rFonts w:ascii="Arial" w:eastAsia="Arial" w:hAnsi="Arial" w:cs="Arial"/>
                <w:iCs/>
                <w:sz w:val="20"/>
                <w:szCs w:val="20"/>
              </w:rPr>
              <w:t>Expenses</w:t>
            </w:r>
          </w:p>
        </w:tc>
        <w:tc>
          <w:tcPr>
            <w:tcW w:w="1134" w:type="dxa"/>
            <w:noWrap/>
            <w:hideMark/>
          </w:tcPr>
          <w:p w14:paraId="2735AEEA" w14:textId="628F6124" w:rsidR="00CA1E17" w:rsidRPr="00CA1E17" w:rsidRDefault="00CA1E17" w:rsidP="00CA1E17">
            <w:pPr>
              <w:rPr>
                <w:rFonts w:ascii="Arial" w:eastAsia="Arial" w:hAnsi="Arial" w:cs="Arial"/>
                <w:iCs/>
                <w:sz w:val="20"/>
                <w:szCs w:val="20"/>
              </w:rPr>
            </w:pPr>
            <w:r w:rsidRPr="00CA1E17">
              <w:rPr>
                <w:rFonts w:ascii="Arial" w:eastAsia="Arial" w:hAnsi="Arial" w:cs="Arial"/>
                <w:iCs/>
                <w:sz w:val="20"/>
                <w:szCs w:val="20"/>
              </w:rPr>
              <w:t>£3</w:t>
            </w:r>
            <w:r w:rsidR="001351CE">
              <w:rPr>
                <w:rFonts w:ascii="Arial" w:eastAsia="Arial" w:hAnsi="Arial" w:cs="Arial"/>
                <w:iCs/>
                <w:sz w:val="20"/>
                <w:szCs w:val="20"/>
              </w:rPr>
              <w:t>3.31</w:t>
            </w:r>
          </w:p>
        </w:tc>
      </w:tr>
      <w:tr w:rsidR="00CA1E17" w:rsidRPr="00CA1E17" w14:paraId="54548F69" w14:textId="77777777" w:rsidTr="00CA1E17">
        <w:trPr>
          <w:trHeight w:val="250"/>
        </w:trPr>
        <w:tc>
          <w:tcPr>
            <w:tcW w:w="2122" w:type="dxa"/>
            <w:noWrap/>
            <w:hideMark/>
          </w:tcPr>
          <w:p w14:paraId="50104E80" w14:textId="77777777" w:rsidR="00CA1E17" w:rsidRPr="00CA1E17" w:rsidRDefault="00CA1E17">
            <w:pPr>
              <w:rPr>
                <w:rFonts w:ascii="Arial" w:eastAsia="Arial" w:hAnsi="Arial" w:cs="Arial"/>
                <w:iCs/>
                <w:sz w:val="20"/>
                <w:szCs w:val="20"/>
              </w:rPr>
            </w:pPr>
            <w:r w:rsidRPr="00CA1E17">
              <w:rPr>
                <w:rFonts w:ascii="Arial" w:eastAsia="Arial" w:hAnsi="Arial" w:cs="Arial"/>
                <w:iCs/>
                <w:sz w:val="20"/>
                <w:szCs w:val="20"/>
              </w:rPr>
              <w:t>Amazon</w:t>
            </w:r>
          </w:p>
        </w:tc>
        <w:tc>
          <w:tcPr>
            <w:tcW w:w="3958" w:type="dxa"/>
            <w:noWrap/>
            <w:hideMark/>
          </w:tcPr>
          <w:p w14:paraId="1CA07199" w14:textId="77777777" w:rsidR="00CA1E17" w:rsidRPr="00CA1E17" w:rsidRDefault="00CA1E17">
            <w:pPr>
              <w:rPr>
                <w:rFonts w:ascii="Arial" w:eastAsia="Arial" w:hAnsi="Arial" w:cs="Arial"/>
                <w:iCs/>
                <w:sz w:val="20"/>
                <w:szCs w:val="20"/>
              </w:rPr>
            </w:pPr>
            <w:r w:rsidRPr="00CA1E17">
              <w:rPr>
                <w:rFonts w:ascii="Arial" w:eastAsia="Arial" w:hAnsi="Arial" w:cs="Arial"/>
                <w:iCs/>
                <w:sz w:val="20"/>
                <w:szCs w:val="20"/>
              </w:rPr>
              <w:t>5 x reams A4 printer paper</w:t>
            </w:r>
          </w:p>
        </w:tc>
        <w:tc>
          <w:tcPr>
            <w:tcW w:w="1853" w:type="dxa"/>
            <w:noWrap/>
            <w:hideMark/>
          </w:tcPr>
          <w:p w14:paraId="5232C00A" w14:textId="77777777" w:rsidR="00CA1E17" w:rsidRPr="00CA1E17" w:rsidRDefault="00CA1E17" w:rsidP="00CA1E17">
            <w:pPr>
              <w:rPr>
                <w:rFonts w:ascii="Arial" w:eastAsia="Arial" w:hAnsi="Arial" w:cs="Arial"/>
                <w:iCs/>
                <w:sz w:val="20"/>
                <w:szCs w:val="20"/>
              </w:rPr>
            </w:pPr>
            <w:r w:rsidRPr="00CA1E17">
              <w:rPr>
                <w:rFonts w:ascii="Arial" w:eastAsia="Arial" w:hAnsi="Arial" w:cs="Arial"/>
                <w:iCs/>
                <w:sz w:val="20"/>
                <w:szCs w:val="20"/>
              </w:rPr>
              <w:t>Community Ink and Paper</w:t>
            </w:r>
          </w:p>
        </w:tc>
        <w:tc>
          <w:tcPr>
            <w:tcW w:w="1134" w:type="dxa"/>
            <w:noWrap/>
            <w:hideMark/>
          </w:tcPr>
          <w:p w14:paraId="7FFE2814" w14:textId="0C9745D1" w:rsidR="00CA1E17" w:rsidRPr="00CA1E17" w:rsidRDefault="00CA1E17" w:rsidP="00CA1E17">
            <w:pPr>
              <w:rPr>
                <w:rFonts w:ascii="Arial" w:eastAsia="Arial" w:hAnsi="Arial" w:cs="Arial"/>
                <w:iCs/>
                <w:sz w:val="20"/>
                <w:szCs w:val="20"/>
              </w:rPr>
            </w:pPr>
            <w:r w:rsidRPr="00CA1E17">
              <w:rPr>
                <w:rFonts w:ascii="Arial" w:eastAsia="Arial" w:hAnsi="Arial" w:cs="Arial"/>
                <w:iCs/>
                <w:sz w:val="20"/>
                <w:szCs w:val="20"/>
              </w:rPr>
              <w:t>£21.</w:t>
            </w:r>
            <w:r w:rsidR="001351CE">
              <w:rPr>
                <w:rFonts w:ascii="Arial" w:eastAsia="Arial" w:hAnsi="Arial" w:cs="Arial"/>
                <w:iCs/>
                <w:sz w:val="20"/>
                <w:szCs w:val="20"/>
              </w:rPr>
              <w:t>44</w:t>
            </w:r>
          </w:p>
        </w:tc>
      </w:tr>
      <w:tr w:rsidR="00CA1E17" w:rsidRPr="00CA1E17" w14:paraId="0FA20A8E" w14:textId="77777777" w:rsidTr="00CA1E17">
        <w:trPr>
          <w:trHeight w:val="260"/>
        </w:trPr>
        <w:tc>
          <w:tcPr>
            <w:tcW w:w="2122" w:type="dxa"/>
            <w:noWrap/>
            <w:hideMark/>
          </w:tcPr>
          <w:p w14:paraId="4B0E8AA2" w14:textId="77777777" w:rsidR="00CA1E17" w:rsidRPr="00CA1E17" w:rsidRDefault="00CA1E17">
            <w:pPr>
              <w:rPr>
                <w:rFonts w:ascii="Arial" w:eastAsia="Arial" w:hAnsi="Arial" w:cs="Arial"/>
                <w:iCs/>
                <w:sz w:val="20"/>
                <w:szCs w:val="20"/>
              </w:rPr>
            </w:pPr>
            <w:r w:rsidRPr="00CA1E17">
              <w:rPr>
                <w:rFonts w:ascii="Arial" w:eastAsia="Arial" w:hAnsi="Arial" w:cs="Arial"/>
                <w:iCs/>
                <w:sz w:val="20"/>
                <w:szCs w:val="20"/>
              </w:rPr>
              <w:t>HMRC</w:t>
            </w:r>
          </w:p>
        </w:tc>
        <w:tc>
          <w:tcPr>
            <w:tcW w:w="3958" w:type="dxa"/>
            <w:noWrap/>
            <w:hideMark/>
          </w:tcPr>
          <w:p w14:paraId="07E93A61" w14:textId="77777777" w:rsidR="00CA1E17" w:rsidRPr="00CA1E17" w:rsidRDefault="00CA1E17">
            <w:pPr>
              <w:rPr>
                <w:rFonts w:ascii="Arial" w:eastAsia="Arial" w:hAnsi="Arial" w:cs="Arial"/>
                <w:iCs/>
                <w:sz w:val="20"/>
                <w:szCs w:val="20"/>
              </w:rPr>
            </w:pPr>
            <w:r w:rsidRPr="00CA1E17">
              <w:rPr>
                <w:rFonts w:ascii="Arial" w:eastAsia="Arial" w:hAnsi="Arial" w:cs="Arial"/>
                <w:iCs/>
                <w:sz w:val="20"/>
                <w:szCs w:val="20"/>
              </w:rPr>
              <w:t>PAYE - May</w:t>
            </w:r>
          </w:p>
        </w:tc>
        <w:tc>
          <w:tcPr>
            <w:tcW w:w="1853" w:type="dxa"/>
            <w:noWrap/>
            <w:hideMark/>
          </w:tcPr>
          <w:p w14:paraId="19714055" w14:textId="77777777" w:rsidR="00CA1E17" w:rsidRPr="00CA1E17" w:rsidRDefault="00CA1E17" w:rsidP="00CA1E17">
            <w:pPr>
              <w:rPr>
                <w:rFonts w:ascii="Arial" w:eastAsia="Arial" w:hAnsi="Arial" w:cs="Arial"/>
                <w:iCs/>
                <w:sz w:val="20"/>
                <w:szCs w:val="20"/>
              </w:rPr>
            </w:pPr>
            <w:r w:rsidRPr="00CA1E17">
              <w:rPr>
                <w:rFonts w:ascii="Arial" w:eastAsia="Arial" w:hAnsi="Arial" w:cs="Arial"/>
                <w:iCs/>
                <w:sz w:val="20"/>
                <w:szCs w:val="20"/>
              </w:rPr>
              <w:t>Paye</w:t>
            </w:r>
          </w:p>
        </w:tc>
        <w:tc>
          <w:tcPr>
            <w:tcW w:w="1134" w:type="dxa"/>
            <w:noWrap/>
            <w:hideMark/>
          </w:tcPr>
          <w:p w14:paraId="28BDACFC" w14:textId="77777777" w:rsidR="00CA1E17" w:rsidRPr="00CA1E17" w:rsidRDefault="00CA1E17" w:rsidP="00CA1E17">
            <w:pPr>
              <w:rPr>
                <w:rFonts w:ascii="Arial" w:eastAsia="Arial" w:hAnsi="Arial" w:cs="Arial"/>
                <w:iCs/>
                <w:sz w:val="20"/>
                <w:szCs w:val="20"/>
              </w:rPr>
            </w:pPr>
            <w:r w:rsidRPr="00CA1E17">
              <w:rPr>
                <w:rFonts w:ascii="Arial" w:eastAsia="Arial" w:hAnsi="Arial" w:cs="Arial"/>
                <w:iCs/>
                <w:sz w:val="20"/>
                <w:szCs w:val="20"/>
              </w:rPr>
              <w:t>£49.00</w:t>
            </w:r>
          </w:p>
        </w:tc>
      </w:tr>
      <w:tr w:rsidR="00CA1E17" w:rsidRPr="00CA1E17" w14:paraId="46446A2F" w14:textId="77777777" w:rsidTr="00CA1E17">
        <w:trPr>
          <w:trHeight w:val="250"/>
        </w:trPr>
        <w:tc>
          <w:tcPr>
            <w:tcW w:w="2122" w:type="dxa"/>
            <w:noWrap/>
            <w:hideMark/>
          </w:tcPr>
          <w:p w14:paraId="567B963E" w14:textId="77777777" w:rsidR="00CA1E17" w:rsidRPr="00CA1E17" w:rsidRDefault="00CA1E17">
            <w:pPr>
              <w:rPr>
                <w:rFonts w:ascii="Arial" w:eastAsia="Arial" w:hAnsi="Arial" w:cs="Arial"/>
                <w:iCs/>
                <w:sz w:val="20"/>
                <w:szCs w:val="20"/>
              </w:rPr>
            </w:pPr>
            <w:r w:rsidRPr="00CA1E17">
              <w:rPr>
                <w:rFonts w:ascii="Arial" w:eastAsia="Arial" w:hAnsi="Arial" w:cs="Arial"/>
                <w:iCs/>
                <w:sz w:val="20"/>
                <w:szCs w:val="20"/>
              </w:rPr>
              <w:t>Chelmsford City Council</w:t>
            </w:r>
          </w:p>
        </w:tc>
        <w:tc>
          <w:tcPr>
            <w:tcW w:w="3958" w:type="dxa"/>
            <w:noWrap/>
            <w:hideMark/>
          </w:tcPr>
          <w:p w14:paraId="5E3FAC40" w14:textId="77777777" w:rsidR="00CA1E17" w:rsidRPr="00CA1E17" w:rsidRDefault="00CA1E17">
            <w:pPr>
              <w:rPr>
                <w:rFonts w:ascii="Arial" w:eastAsia="Arial" w:hAnsi="Arial" w:cs="Arial"/>
                <w:iCs/>
                <w:sz w:val="20"/>
                <w:szCs w:val="20"/>
              </w:rPr>
            </w:pPr>
            <w:r w:rsidRPr="00CA1E17">
              <w:rPr>
                <w:rFonts w:ascii="Arial" w:eastAsia="Arial" w:hAnsi="Arial" w:cs="Arial"/>
                <w:iCs/>
                <w:sz w:val="20"/>
                <w:szCs w:val="20"/>
              </w:rPr>
              <w:t>Lease of Orchard</w:t>
            </w:r>
          </w:p>
        </w:tc>
        <w:tc>
          <w:tcPr>
            <w:tcW w:w="1853" w:type="dxa"/>
            <w:noWrap/>
            <w:hideMark/>
          </w:tcPr>
          <w:p w14:paraId="4BC00A63" w14:textId="77777777" w:rsidR="00CA1E17" w:rsidRPr="00CA1E17" w:rsidRDefault="00CA1E17" w:rsidP="00CA1E17">
            <w:pPr>
              <w:rPr>
                <w:rFonts w:ascii="Arial" w:eastAsia="Arial" w:hAnsi="Arial" w:cs="Arial"/>
                <w:iCs/>
                <w:sz w:val="20"/>
                <w:szCs w:val="20"/>
              </w:rPr>
            </w:pPr>
            <w:r w:rsidRPr="00CA1E17">
              <w:rPr>
                <w:rFonts w:ascii="Arial" w:eastAsia="Arial" w:hAnsi="Arial" w:cs="Arial"/>
                <w:iCs/>
                <w:sz w:val="20"/>
                <w:szCs w:val="20"/>
              </w:rPr>
              <w:t>Orchard</w:t>
            </w:r>
          </w:p>
        </w:tc>
        <w:tc>
          <w:tcPr>
            <w:tcW w:w="1134" w:type="dxa"/>
            <w:noWrap/>
            <w:hideMark/>
          </w:tcPr>
          <w:p w14:paraId="215B4A77" w14:textId="77777777" w:rsidR="00CA1E17" w:rsidRPr="00CA1E17" w:rsidRDefault="00CA1E17" w:rsidP="00CA1E17">
            <w:pPr>
              <w:rPr>
                <w:rFonts w:ascii="Arial" w:eastAsia="Arial" w:hAnsi="Arial" w:cs="Arial"/>
                <w:iCs/>
                <w:sz w:val="20"/>
                <w:szCs w:val="20"/>
              </w:rPr>
            </w:pPr>
            <w:r w:rsidRPr="00CA1E17">
              <w:rPr>
                <w:rFonts w:ascii="Arial" w:eastAsia="Arial" w:hAnsi="Arial" w:cs="Arial"/>
                <w:iCs/>
                <w:sz w:val="20"/>
                <w:szCs w:val="20"/>
              </w:rPr>
              <w:t>£200.00</w:t>
            </w:r>
          </w:p>
        </w:tc>
      </w:tr>
      <w:tr w:rsidR="00CA1E17" w:rsidRPr="00CA1E17" w14:paraId="2A49D63B" w14:textId="77777777" w:rsidTr="00CA1E17">
        <w:trPr>
          <w:trHeight w:val="250"/>
        </w:trPr>
        <w:tc>
          <w:tcPr>
            <w:tcW w:w="2122" w:type="dxa"/>
            <w:noWrap/>
            <w:hideMark/>
          </w:tcPr>
          <w:p w14:paraId="49AA5455" w14:textId="77777777" w:rsidR="00CA1E17" w:rsidRPr="00CA1E17" w:rsidRDefault="00CA1E17">
            <w:pPr>
              <w:rPr>
                <w:rFonts w:ascii="Arial" w:eastAsia="Arial" w:hAnsi="Arial" w:cs="Arial"/>
                <w:iCs/>
                <w:sz w:val="20"/>
                <w:szCs w:val="20"/>
              </w:rPr>
            </w:pPr>
            <w:r w:rsidRPr="00CA1E17">
              <w:rPr>
                <w:rFonts w:ascii="Arial" w:eastAsia="Arial" w:hAnsi="Arial" w:cs="Arial"/>
                <w:iCs/>
                <w:sz w:val="20"/>
                <w:szCs w:val="20"/>
              </w:rPr>
              <w:t>EALC</w:t>
            </w:r>
          </w:p>
        </w:tc>
        <w:tc>
          <w:tcPr>
            <w:tcW w:w="3958" w:type="dxa"/>
            <w:noWrap/>
            <w:hideMark/>
          </w:tcPr>
          <w:p w14:paraId="267210C1" w14:textId="77777777" w:rsidR="00CA1E17" w:rsidRPr="00CA1E17" w:rsidRDefault="00CA1E17">
            <w:pPr>
              <w:rPr>
                <w:rFonts w:ascii="Arial" w:eastAsia="Arial" w:hAnsi="Arial" w:cs="Arial"/>
                <w:iCs/>
                <w:sz w:val="20"/>
                <w:szCs w:val="20"/>
              </w:rPr>
            </w:pPr>
            <w:r w:rsidRPr="00CA1E17">
              <w:rPr>
                <w:rFonts w:ascii="Arial" w:eastAsia="Arial" w:hAnsi="Arial" w:cs="Arial"/>
                <w:iCs/>
                <w:sz w:val="20"/>
                <w:szCs w:val="20"/>
              </w:rPr>
              <w:t>Subscriptions</w:t>
            </w:r>
          </w:p>
        </w:tc>
        <w:tc>
          <w:tcPr>
            <w:tcW w:w="1853" w:type="dxa"/>
            <w:noWrap/>
            <w:hideMark/>
          </w:tcPr>
          <w:p w14:paraId="00F987B8" w14:textId="77777777" w:rsidR="00CA1E17" w:rsidRPr="00CA1E17" w:rsidRDefault="00CA1E17" w:rsidP="00CA1E17">
            <w:pPr>
              <w:rPr>
                <w:rFonts w:ascii="Arial" w:eastAsia="Arial" w:hAnsi="Arial" w:cs="Arial"/>
                <w:iCs/>
                <w:sz w:val="20"/>
                <w:szCs w:val="20"/>
              </w:rPr>
            </w:pPr>
            <w:r w:rsidRPr="00CA1E17">
              <w:rPr>
                <w:rFonts w:ascii="Arial" w:eastAsia="Arial" w:hAnsi="Arial" w:cs="Arial"/>
                <w:iCs/>
                <w:sz w:val="20"/>
                <w:szCs w:val="20"/>
              </w:rPr>
              <w:t>EALC</w:t>
            </w:r>
          </w:p>
        </w:tc>
        <w:tc>
          <w:tcPr>
            <w:tcW w:w="1134" w:type="dxa"/>
            <w:noWrap/>
            <w:hideMark/>
          </w:tcPr>
          <w:p w14:paraId="7FD85BE1" w14:textId="77777777" w:rsidR="00CA1E17" w:rsidRPr="00CA1E17" w:rsidRDefault="00CA1E17" w:rsidP="00CA1E17">
            <w:pPr>
              <w:rPr>
                <w:rFonts w:ascii="Arial" w:eastAsia="Arial" w:hAnsi="Arial" w:cs="Arial"/>
                <w:iCs/>
                <w:sz w:val="20"/>
                <w:szCs w:val="20"/>
              </w:rPr>
            </w:pPr>
            <w:r w:rsidRPr="00CA1E17">
              <w:rPr>
                <w:rFonts w:ascii="Arial" w:eastAsia="Arial" w:hAnsi="Arial" w:cs="Arial"/>
                <w:iCs/>
                <w:sz w:val="20"/>
                <w:szCs w:val="20"/>
              </w:rPr>
              <w:t>£237.68</w:t>
            </w:r>
          </w:p>
        </w:tc>
      </w:tr>
      <w:tr w:rsidR="00CA1E17" w:rsidRPr="00CA1E17" w14:paraId="4F6FD560" w14:textId="77777777" w:rsidTr="00CA1E17">
        <w:trPr>
          <w:trHeight w:val="250"/>
        </w:trPr>
        <w:tc>
          <w:tcPr>
            <w:tcW w:w="2122" w:type="dxa"/>
            <w:noWrap/>
            <w:hideMark/>
          </w:tcPr>
          <w:p w14:paraId="6DAC4E74" w14:textId="77777777" w:rsidR="00CA1E17" w:rsidRPr="00CA1E17" w:rsidRDefault="00CA1E17">
            <w:pPr>
              <w:rPr>
                <w:rFonts w:ascii="Arial" w:eastAsia="Arial" w:hAnsi="Arial" w:cs="Arial"/>
                <w:iCs/>
                <w:sz w:val="20"/>
                <w:szCs w:val="20"/>
              </w:rPr>
            </w:pPr>
            <w:r w:rsidRPr="00CA1E17">
              <w:rPr>
                <w:rFonts w:ascii="Arial" w:eastAsia="Arial" w:hAnsi="Arial" w:cs="Arial"/>
                <w:iCs/>
                <w:sz w:val="20"/>
                <w:szCs w:val="20"/>
              </w:rPr>
              <w:t>Staff Salary</w:t>
            </w:r>
          </w:p>
        </w:tc>
        <w:tc>
          <w:tcPr>
            <w:tcW w:w="3958" w:type="dxa"/>
            <w:noWrap/>
            <w:hideMark/>
          </w:tcPr>
          <w:p w14:paraId="064A9AC0" w14:textId="77777777" w:rsidR="00CA1E17" w:rsidRPr="00CA1E17" w:rsidRDefault="00CA1E17">
            <w:pPr>
              <w:rPr>
                <w:rFonts w:ascii="Arial" w:eastAsia="Arial" w:hAnsi="Arial" w:cs="Arial"/>
                <w:iCs/>
                <w:sz w:val="20"/>
                <w:szCs w:val="20"/>
              </w:rPr>
            </w:pPr>
            <w:r w:rsidRPr="00CA1E17">
              <w:rPr>
                <w:rFonts w:ascii="Arial" w:eastAsia="Arial" w:hAnsi="Arial" w:cs="Arial"/>
                <w:iCs/>
                <w:sz w:val="20"/>
                <w:szCs w:val="20"/>
              </w:rPr>
              <w:t>Salary - May</w:t>
            </w:r>
          </w:p>
        </w:tc>
        <w:tc>
          <w:tcPr>
            <w:tcW w:w="1853" w:type="dxa"/>
            <w:noWrap/>
            <w:hideMark/>
          </w:tcPr>
          <w:p w14:paraId="771F6CB9" w14:textId="77777777" w:rsidR="00CA1E17" w:rsidRPr="00CA1E17" w:rsidRDefault="00CA1E17" w:rsidP="00CA1E17">
            <w:pPr>
              <w:rPr>
                <w:rFonts w:ascii="Arial" w:eastAsia="Arial" w:hAnsi="Arial" w:cs="Arial"/>
                <w:iCs/>
                <w:sz w:val="20"/>
                <w:szCs w:val="20"/>
              </w:rPr>
            </w:pPr>
            <w:r w:rsidRPr="00CA1E17">
              <w:rPr>
                <w:rFonts w:ascii="Arial" w:eastAsia="Arial" w:hAnsi="Arial" w:cs="Arial"/>
                <w:iCs/>
                <w:sz w:val="20"/>
                <w:szCs w:val="20"/>
              </w:rPr>
              <w:t>Salary</w:t>
            </w:r>
          </w:p>
        </w:tc>
        <w:tc>
          <w:tcPr>
            <w:tcW w:w="1134" w:type="dxa"/>
            <w:noWrap/>
            <w:hideMark/>
          </w:tcPr>
          <w:p w14:paraId="0B9ADF29" w14:textId="77777777" w:rsidR="00CA1E17" w:rsidRPr="00CA1E17" w:rsidRDefault="00CA1E17" w:rsidP="00CA1E17">
            <w:pPr>
              <w:rPr>
                <w:rFonts w:ascii="Arial" w:eastAsia="Arial" w:hAnsi="Arial" w:cs="Arial"/>
                <w:iCs/>
                <w:sz w:val="20"/>
                <w:szCs w:val="20"/>
              </w:rPr>
            </w:pPr>
            <w:r w:rsidRPr="00CA1E17">
              <w:rPr>
                <w:rFonts w:ascii="Arial" w:eastAsia="Arial" w:hAnsi="Arial" w:cs="Arial"/>
                <w:iCs/>
                <w:sz w:val="20"/>
                <w:szCs w:val="20"/>
              </w:rPr>
              <w:t>£202.29</w:t>
            </w:r>
          </w:p>
        </w:tc>
      </w:tr>
      <w:tr w:rsidR="00CA1E17" w:rsidRPr="00CA1E17" w14:paraId="26A0E771" w14:textId="77777777" w:rsidTr="00CA1E17">
        <w:trPr>
          <w:trHeight w:val="250"/>
        </w:trPr>
        <w:tc>
          <w:tcPr>
            <w:tcW w:w="2122" w:type="dxa"/>
            <w:noWrap/>
            <w:hideMark/>
          </w:tcPr>
          <w:p w14:paraId="1059A788" w14:textId="77777777" w:rsidR="00CA1E17" w:rsidRPr="00CA1E17" w:rsidRDefault="00CA1E17">
            <w:pPr>
              <w:rPr>
                <w:rFonts w:ascii="Arial" w:eastAsia="Arial" w:hAnsi="Arial" w:cs="Arial"/>
                <w:iCs/>
                <w:sz w:val="20"/>
                <w:szCs w:val="20"/>
              </w:rPr>
            </w:pPr>
            <w:r w:rsidRPr="00CA1E17">
              <w:rPr>
                <w:rFonts w:ascii="Arial" w:eastAsia="Arial" w:hAnsi="Arial" w:cs="Arial"/>
                <w:iCs/>
                <w:sz w:val="20"/>
                <w:szCs w:val="20"/>
              </w:rPr>
              <w:t>Recoded Solutions</w:t>
            </w:r>
          </w:p>
        </w:tc>
        <w:tc>
          <w:tcPr>
            <w:tcW w:w="3958" w:type="dxa"/>
            <w:noWrap/>
            <w:hideMark/>
          </w:tcPr>
          <w:p w14:paraId="5A7CD636" w14:textId="01A09DBB" w:rsidR="00CA1E17" w:rsidRPr="00CA1E17" w:rsidRDefault="00314757">
            <w:pPr>
              <w:rPr>
                <w:rFonts w:ascii="Arial" w:eastAsia="Arial" w:hAnsi="Arial" w:cs="Arial"/>
                <w:iCs/>
                <w:sz w:val="20"/>
                <w:szCs w:val="20"/>
              </w:rPr>
            </w:pPr>
            <w:r w:rsidRPr="00CA1E17">
              <w:rPr>
                <w:rFonts w:ascii="Arial" w:eastAsia="Arial" w:hAnsi="Arial" w:cs="Arial"/>
                <w:iCs/>
                <w:sz w:val="20"/>
                <w:szCs w:val="20"/>
              </w:rPr>
              <w:t>Theme,</w:t>
            </w:r>
            <w:r w:rsidR="00CA1E17" w:rsidRPr="00CA1E17">
              <w:rPr>
                <w:rFonts w:ascii="Arial" w:eastAsia="Arial" w:hAnsi="Arial" w:cs="Arial"/>
                <w:iCs/>
                <w:sz w:val="20"/>
                <w:szCs w:val="20"/>
              </w:rPr>
              <w:t xml:space="preserve"> Plug </w:t>
            </w:r>
            <w:r w:rsidRPr="00CA1E17">
              <w:rPr>
                <w:rFonts w:ascii="Arial" w:eastAsia="Arial" w:hAnsi="Arial" w:cs="Arial"/>
                <w:iCs/>
                <w:sz w:val="20"/>
                <w:szCs w:val="20"/>
              </w:rPr>
              <w:t>in,</w:t>
            </w:r>
            <w:r w:rsidR="00CA1E17" w:rsidRPr="00CA1E17">
              <w:rPr>
                <w:rFonts w:ascii="Arial" w:eastAsia="Arial" w:hAnsi="Arial" w:cs="Arial"/>
                <w:iCs/>
                <w:sz w:val="20"/>
                <w:szCs w:val="20"/>
              </w:rPr>
              <w:t xml:space="preserve"> Events Website update</w:t>
            </w:r>
          </w:p>
        </w:tc>
        <w:tc>
          <w:tcPr>
            <w:tcW w:w="1853" w:type="dxa"/>
            <w:noWrap/>
            <w:hideMark/>
          </w:tcPr>
          <w:p w14:paraId="0232AC3D" w14:textId="77777777" w:rsidR="00CA1E17" w:rsidRPr="00CA1E17" w:rsidRDefault="00CA1E17" w:rsidP="00CA1E17">
            <w:pPr>
              <w:rPr>
                <w:rFonts w:ascii="Arial" w:eastAsia="Arial" w:hAnsi="Arial" w:cs="Arial"/>
                <w:iCs/>
                <w:sz w:val="20"/>
                <w:szCs w:val="20"/>
              </w:rPr>
            </w:pPr>
            <w:r w:rsidRPr="00CA1E17">
              <w:rPr>
                <w:rFonts w:ascii="Arial" w:eastAsia="Arial" w:hAnsi="Arial" w:cs="Arial"/>
                <w:iCs/>
                <w:sz w:val="20"/>
                <w:szCs w:val="20"/>
              </w:rPr>
              <w:t>IT &amp; Web</w:t>
            </w:r>
          </w:p>
        </w:tc>
        <w:tc>
          <w:tcPr>
            <w:tcW w:w="1134" w:type="dxa"/>
            <w:noWrap/>
            <w:hideMark/>
          </w:tcPr>
          <w:p w14:paraId="6D0652BC" w14:textId="77777777" w:rsidR="00CA1E17" w:rsidRPr="00CA1E17" w:rsidRDefault="00CA1E17" w:rsidP="00CA1E17">
            <w:pPr>
              <w:rPr>
                <w:rFonts w:ascii="Arial" w:eastAsia="Arial" w:hAnsi="Arial" w:cs="Arial"/>
                <w:iCs/>
                <w:sz w:val="20"/>
                <w:szCs w:val="20"/>
              </w:rPr>
            </w:pPr>
            <w:r w:rsidRPr="00CA1E17">
              <w:rPr>
                <w:rFonts w:ascii="Arial" w:eastAsia="Arial" w:hAnsi="Arial" w:cs="Arial"/>
                <w:iCs/>
                <w:sz w:val="20"/>
                <w:szCs w:val="20"/>
              </w:rPr>
              <w:t>£360.00</w:t>
            </w:r>
          </w:p>
        </w:tc>
      </w:tr>
      <w:tr w:rsidR="00CA1E17" w:rsidRPr="00CA1E17" w14:paraId="019EBEF7" w14:textId="77777777" w:rsidTr="00CA1E17">
        <w:trPr>
          <w:trHeight w:val="250"/>
        </w:trPr>
        <w:tc>
          <w:tcPr>
            <w:tcW w:w="2122" w:type="dxa"/>
            <w:noWrap/>
            <w:hideMark/>
          </w:tcPr>
          <w:p w14:paraId="05DBAF40" w14:textId="77777777" w:rsidR="00CA1E17" w:rsidRPr="00CA1E17" w:rsidRDefault="00CA1E17">
            <w:pPr>
              <w:rPr>
                <w:rFonts w:ascii="Arial" w:eastAsia="Arial" w:hAnsi="Arial" w:cs="Arial"/>
                <w:iCs/>
                <w:sz w:val="20"/>
                <w:szCs w:val="20"/>
              </w:rPr>
            </w:pPr>
            <w:r w:rsidRPr="00CA1E17">
              <w:rPr>
                <w:rFonts w:ascii="Arial" w:eastAsia="Arial" w:hAnsi="Arial" w:cs="Arial"/>
                <w:iCs/>
                <w:sz w:val="20"/>
                <w:szCs w:val="20"/>
              </w:rPr>
              <w:t>Recoded Solutions</w:t>
            </w:r>
          </w:p>
        </w:tc>
        <w:tc>
          <w:tcPr>
            <w:tcW w:w="3958" w:type="dxa"/>
            <w:noWrap/>
            <w:hideMark/>
          </w:tcPr>
          <w:p w14:paraId="57DECB84" w14:textId="77777777" w:rsidR="00CA1E17" w:rsidRPr="00CA1E17" w:rsidRDefault="00CA1E17">
            <w:pPr>
              <w:rPr>
                <w:rFonts w:ascii="Arial" w:eastAsia="Arial" w:hAnsi="Arial" w:cs="Arial"/>
                <w:iCs/>
                <w:sz w:val="20"/>
                <w:szCs w:val="20"/>
              </w:rPr>
            </w:pPr>
            <w:r w:rsidRPr="00CA1E17">
              <w:rPr>
                <w:rFonts w:ascii="Arial" w:eastAsia="Arial" w:hAnsi="Arial" w:cs="Arial"/>
                <w:iCs/>
                <w:sz w:val="20"/>
                <w:szCs w:val="20"/>
              </w:rPr>
              <w:t>Website migration. RS Council</w:t>
            </w:r>
          </w:p>
        </w:tc>
        <w:tc>
          <w:tcPr>
            <w:tcW w:w="1853" w:type="dxa"/>
            <w:noWrap/>
            <w:hideMark/>
          </w:tcPr>
          <w:p w14:paraId="193279AC" w14:textId="77777777" w:rsidR="00CA1E17" w:rsidRPr="00CA1E17" w:rsidRDefault="00CA1E17" w:rsidP="00CA1E17">
            <w:pPr>
              <w:rPr>
                <w:rFonts w:ascii="Arial" w:eastAsia="Arial" w:hAnsi="Arial" w:cs="Arial"/>
                <w:iCs/>
                <w:sz w:val="20"/>
                <w:szCs w:val="20"/>
              </w:rPr>
            </w:pPr>
            <w:r w:rsidRPr="00CA1E17">
              <w:rPr>
                <w:rFonts w:ascii="Arial" w:eastAsia="Arial" w:hAnsi="Arial" w:cs="Arial"/>
                <w:iCs/>
                <w:sz w:val="20"/>
                <w:szCs w:val="20"/>
              </w:rPr>
              <w:t>IT &amp; Web</w:t>
            </w:r>
          </w:p>
        </w:tc>
        <w:tc>
          <w:tcPr>
            <w:tcW w:w="1134" w:type="dxa"/>
            <w:noWrap/>
            <w:hideMark/>
          </w:tcPr>
          <w:p w14:paraId="4072727B" w14:textId="77777777" w:rsidR="00CA1E17" w:rsidRPr="00CA1E17" w:rsidRDefault="00CA1E17" w:rsidP="00CA1E17">
            <w:pPr>
              <w:rPr>
                <w:rFonts w:ascii="Arial" w:eastAsia="Arial" w:hAnsi="Arial" w:cs="Arial"/>
                <w:iCs/>
                <w:sz w:val="20"/>
                <w:szCs w:val="20"/>
              </w:rPr>
            </w:pPr>
            <w:r w:rsidRPr="00CA1E17">
              <w:rPr>
                <w:rFonts w:ascii="Arial" w:eastAsia="Arial" w:hAnsi="Arial" w:cs="Arial"/>
                <w:iCs/>
                <w:sz w:val="20"/>
                <w:szCs w:val="20"/>
              </w:rPr>
              <w:t>£420.00</w:t>
            </w:r>
          </w:p>
        </w:tc>
      </w:tr>
      <w:tr w:rsidR="00CA1E17" w:rsidRPr="00CA1E17" w14:paraId="1FDA4ECD" w14:textId="77777777" w:rsidTr="00CA1E17">
        <w:trPr>
          <w:trHeight w:val="250"/>
        </w:trPr>
        <w:tc>
          <w:tcPr>
            <w:tcW w:w="2122" w:type="dxa"/>
            <w:noWrap/>
            <w:hideMark/>
          </w:tcPr>
          <w:p w14:paraId="4210BAE2" w14:textId="77777777" w:rsidR="00CA1E17" w:rsidRPr="00CA1E17" w:rsidRDefault="00CA1E17">
            <w:pPr>
              <w:rPr>
                <w:rFonts w:ascii="Arial" w:eastAsia="Arial" w:hAnsi="Arial" w:cs="Arial"/>
                <w:iCs/>
                <w:sz w:val="20"/>
                <w:szCs w:val="20"/>
              </w:rPr>
            </w:pPr>
            <w:r w:rsidRPr="00CA1E17">
              <w:rPr>
                <w:rFonts w:ascii="Arial" w:eastAsia="Arial" w:hAnsi="Arial" w:cs="Arial"/>
                <w:iCs/>
                <w:sz w:val="20"/>
                <w:szCs w:val="20"/>
              </w:rPr>
              <w:t>Cllr Lewis</w:t>
            </w:r>
          </w:p>
        </w:tc>
        <w:tc>
          <w:tcPr>
            <w:tcW w:w="3958" w:type="dxa"/>
            <w:noWrap/>
            <w:hideMark/>
          </w:tcPr>
          <w:p w14:paraId="16DE4FF0" w14:textId="0AC8B074" w:rsidR="00CA1E17" w:rsidRPr="00CA1E17" w:rsidRDefault="00CA1E17">
            <w:pPr>
              <w:rPr>
                <w:rFonts w:ascii="Arial" w:eastAsia="Arial" w:hAnsi="Arial" w:cs="Arial"/>
                <w:iCs/>
                <w:sz w:val="20"/>
                <w:szCs w:val="20"/>
              </w:rPr>
            </w:pPr>
            <w:r w:rsidRPr="00CA1E17">
              <w:rPr>
                <w:rFonts w:ascii="Arial" w:eastAsia="Arial" w:hAnsi="Arial" w:cs="Arial"/>
                <w:iCs/>
                <w:sz w:val="20"/>
                <w:szCs w:val="20"/>
              </w:rPr>
              <w:t>Wickes - Sealant - Phone box repairs</w:t>
            </w:r>
          </w:p>
        </w:tc>
        <w:tc>
          <w:tcPr>
            <w:tcW w:w="1853" w:type="dxa"/>
            <w:noWrap/>
            <w:hideMark/>
          </w:tcPr>
          <w:p w14:paraId="69AD7557" w14:textId="77777777" w:rsidR="00CA1E17" w:rsidRPr="00CA1E17" w:rsidRDefault="00CA1E17" w:rsidP="00CA1E17">
            <w:pPr>
              <w:rPr>
                <w:rFonts w:ascii="Arial" w:eastAsia="Arial" w:hAnsi="Arial" w:cs="Arial"/>
                <w:iCs/>
                <w:sz w:val="20"/>
                <w:szCs w:val="20"/>
              </w:rPr>
            </w:pPr>
            <w:r w:rsidRPr="00CA1E17">
              <w:rPr>
                <w:rFonts w:ascii="Arial" w:eastAsia="Arial" w:hAnsi="Arial" w:cs="Arial"/>
                <w:iCs/>
                <w:sz w:val="20"/>
                <w:szCs w:val="20"/>
              </w:rPr>
              <w:t>Reserves</w:t>
            </w:r>
          </w:p>
        </w:tc>
        <w:tc>
          <w:tcPr>
            <w:tcW w:w="1134" w:type="dxa"/>
            <w:noWrap/>
            <w:hideMark/>
          </w:tcPr>
          <w:p w14:paraId="3E7B6B90" w14:textId="77777777" w:rsidR="00CA1E17" w:rsidRPr="00CA1E17" w:rsidRDefault="00CA1E17" w:rsidP="00CA1E17">
            <w:pPr>
              <w:rPr>
                <w:rFonts w:ascii="Arial" w:eastAsia="Arial" w:hAnsi="Arial" w:cs="Arial"/>
                <w:iCs/>
                <w:sz w:val="20"/>
                <w:szCs w:val="20"/>
              </w:rPr>
            </w:pPr>
            <w:r w:rsidRPr="00CA1E17">
              <w:rPr>
                <w:rFonts w:ascii="Arial" w:eastAsia="Arial" w:hAnsi="Arial" w:cs="Arial"/>
                <w:iCs/>
                <w:sz w:val="20"/>
                <w:szCs w:val="20"/>
              </w:rPr>
              <w:t>£10.00</w:t>
            </w:r>
          </w:p>
        </w:tc>
      </w:tr>
      <w:tr w:rsidR="00CA1E17" w:rsidRPr="00CA1E17" w14:paraId="3B69C60D" w14:textId="77777777" w:rsidTr="00CA1E17">
        <w:trPr>
          <w:trHeight w:val="250"/>
        </w:trPr>
        <w:tc>
          <w:tcPr>
            <w:tcW w:w="2122" w:type="dxa"/>
            <w:noWrap/>
            <w:hideMark/>
          </w:tcPr>
          <w:p w14:paraId="150DDFFF" w14:textId="77777777" w:rsidR="00CA1E17" w:rsidRPr="00CA1E17" w:rsidRDefault="00CA1E17">
            <w:pPr>
              <w:rPr>
                <w:rFonts w:ascii="Arial" w:eastAsia="Arial" w:hAnsi="Arial" w:cs="Arial"/>
                <w:iCs/>
                <w:sz w:val="20"/>
                <w:szCs w:val="20"/>
              </w:rPr>
            </w:pPr>
            <w:r w:rsidRPr="00CA1E17">
              <w:rPr>
                <w:rFonts w:ascii="Arial" w:eastAsia="Arial" w:hAnsi="Arial" w:cs="Arial"/>
                <w:iCs/>
                <w:sz w:val="20"/>
                <w:szCs w:val="20"/>
              </w:rPr>
              <w:t>Cllr Lewis</w:t>
            </w:r>
          </w:p>
        </w:tc>
        <w:tc>
          <w:tcPr>
            <w:tcW w:w="3958" w:type="dxa"/>
            <w:noWrap/>
            <w:hideMark/>
          </w:tcPr>
          <w:p w14:paraId="50570517" w14:textId="77777777" w:rsidR="00CA1E17" w:rsidRPr="00CA1E17" w:rsidRDefault="00CA1E17">
            <w:pPr>
              <w:rPr>
                <w:rFonts w:ascii="Arial" w:eastAsia="Arial" w:hAnsi="Arial" w:cs="Arial"/>
                <w:iCs/>
                <w:sz w:val="20"/>
                <w:szCs w:val="20"/>
              </w:rPr>
            </w:pPr>
            <w:r w:rsidRPr="00CA1E17">
              <w:rPr>
                <w:rFonts w:ascii="Arial" w:eastAsia="Arial" w:hAnsi="Arial" w:cs="Arial"/>
                <w:iCs/>
                <w:sz w:val="20"/>
                <w:szCs w:val="20"/>
              </w:rPr>
              <w:t>Wood for wildlife Boxes</w:t>
            </w:r>
          </w:p>
        </w:tc>
        <w:tc>
          <w:tcPr>
            <w:tcW w:w="1853" w:type="dxa"/>
            <w:noWrap/>
            <w:hideMark/>
          </w:tcPr>
          <w:p w14:paraId="356B19D3" w14:textId="77777777" w:rsidR="00CA1E17" w:rsidRPr="00CA1E17" w:rsidRDefault="00CA1E17" w:rsidP="00CA1E17">
            <w:pPr>
              <w:rPr>
                <w:rFonts w:ascii="Arial" w:eastAsia="Arial" w:hAnsi="Arial" w:cs="Arial"/>
                <w:iCs/>
                <w:sz w:val="20"/>
                <w:szCs w:val="20"/>
              </w:rPr>
            </w:pPr>
            <w:r w:rsidRPr="00CA1E17">
              <w:rPr>
                <w:rFonts w:ascii="Arial" w:eastAsia="Arial" w:hAnsi="Arial" w:cs="Arial"/>
                <w:iCs/>
                <w:sz w:val="20"/>
                <w:szCs w:val="20"/>
              </w:rPr>
              <w:t>Reserves</w:t>
            </w:r>
          </w:p>
        </w:tc>
        <w:tc>
          <w:tcPr>
            <w:tcW w:w="1134" w:type="dxa"/>
            <w:noWrap/>
            <w:hideMark/>
          </w:tcPr>
          <w:p w14:paraId="68CA7EA7" w14:textId="77777777" w:rsidR="00CA1E17" w:rsidRPr="00CA1E17" w:rsidRDefault="00CA1E17" w:rsidP="00CA1E17">
            <w:pPr>
              <w:rPr>
                <w:rFonts w:ascii="Arial" w:eastAsia="Arial" w:hAnsi="Arial" w:cs="Arial"/>
                <w:iCs/>
                <w:sz w:val="20"/>
                <w:szCs w:val="20"/>
              </w:rPr>
            </w:pPr>
            <w:r w:rsidRPr="00CA1E17">
              <w:rPr>
                <w:rFonts w:ascii="Arial" w:eastAsia="Arial" w:hAnsi="Arial" w:cs="Arial"/>
                <w:iCs/>
                <w:sz w:val="20"/>
                <w:szCs w:val="20"/>
              </w:rPr>
              <w:t>£78.47</w:t>
            </w:r>
          </w:p>
        </w:tc>
      </w:tr>
      <w:tr w:rsidR="00CA1E17" w:rsidRPr="00CA1E17" w14:paraId="32FA9AF8" w14:textId="77777777" w:rsidTr="00CA1E17">
        <w:trPr>
          <w:trHeight w:val="250"/>
        </w:trPr>
        <w:tc>
          <w:tcPr>
            <w:tcW w:w="2122" w:type="dxa"/>
            <w:noWrap/>
            <w:hideMark/>
          </w:tcPr>
          <w:p w14:paraId="63DFC473" w14:textId="77777777" w:rsidR="00CA1E17" w:rsidRPr="00CA1E17" w:rsidRDefault="00CA1E17">
            <w:pPr>
              <w:rPr>
                <w:rFonts w:ascii="Arial" w:eastAsia="Arial" w:hAnsi="Arial" w:cs="Arial"/>
                <w:iCs/>
                <w:sz w:val="20"/>
                <w:szCs w:val="20"/>
              </w:rPr>
            </w:pPr>
            <w:r w:rsidRPr="00CA1E17">
              <w:rPr>
                <w:rFonts w:ascii="Arial" w:eastAsia="Arial" w:hAnsi="Arial" w:cs="Arial"/>
                <w:iCs/>
                <w:sz w:val="20"/>
                <w:szCs w:val="20"/>
              </w:rPr>
              <w:t>Cllr Lewis</w:t>
            </w:r>
          </w:p>
        </w:tc>
        <w:tc>
          <w:tcPr>
            <w:tcW w:w="3958" w:type="dxa"/>
            <w:noWrap/>
            <w:hideMark/>
          </w:tcPr>
          <w:p w14:paraId="1A8066EA" w14:textId="117320B1" w:rsidR="00CA1E17" w:rsidRPr="00CA1E17" w:rsidRDefault="00CA1E17">
            <w:pPr>
              <w:rPr>
                <w:rFonts w:ascii="Arial" w:eastAsia="Arial" w:hAnsi="Arial" w:cs="Arial"/>
                <w:iCs/>
                <w:sz w:val="20"/>
                <w:szCs w:val="20"/>
              </w:rPr>
            </w:pPr>
            <w:r w:rsidRPr="00CA1E17">
              <w:rPr>
                <w:rFonts w:ascii="Arial" w:eastAsia="Arial" w:hAnsi="Arial" w:cs="Arial"/>
                <w:iCs/>
                <w:sz w:val="20"/>
                <w:szCs w:val="20"/>
              </w:rPr>
              <w:t>Screwfix - Sandpaper. Graffiti removal</w:t>
            </w:r>
          </w:p>
        </w:tc>
        <w:tc>
          <w:tcPr>
            <w:tcW w:w="1853" w:type="dxa"/>
            <w:noWrap/>
            <w:hideMark/>
          </w:tcPr>
          <w:p w14:paraId="4AF8F181" w14:textId="77777777" w:rsidR="00CA1E17" w:rsidRPr="00CA1E17" w:rsidRDefault="00CA1E17" w:rsidP="00CA1E17">
            <w:pPr>
              <w:rPr>
                <w:rFonts w:ascii="Arial" w:eastAsia="Arial" w:hAnsi="Arial" w:cs="Arial"/>
                <w:iCs/>
                <w:sz w:val="20"/>
                <w:szCs w:val="20"/>
              </w:rPr>
            </w:pPr>
            <w:r w:rsidRPr="00CA1E17">
              <w:rPr>
                <w:rFonts w:ascii="Arial" w:eastAsia="Arial" w:hAnsi="Arial" w:cs="Arial"/>
                <w:iCs/>
                <w:sz w:val="20"/>
                <w:szCs w:val="20"/>
              </w:rPr>
              <w:t>Reserves</w:t>
            </w:r>
          </w:p>
        </w:tc>
        <w:tc>
          <w:tcPr>
            <w:tcW w:w="1134" w:type="dxa"/>
            <w:noWrap/>
            <w:hideMark/>
          </w:tcPr>
          <w:p w14:paraId="4B55BB2D" w14:textId="77777777" w:rsidR="00CA1E17" w:rsidRPr="00CA1E17" w:rsidRDefault="00CA1E17" w:rsidP="00CA1E17">
            <w:pPr>
              <w:rPr>
                <w:rFonts w:ascii="Arial" w:eastAsia="Arial" w:hAnsi="Arial" w:cs="Arial"/>
                <w:iCs/>
                <w:sz w:val="20"/>
                <w:szCs w:val="20"/>
              </w:rPr>
            </w:pPr>
            <w:r w:rsidRPr="00CA1E17">
              <w:rPr>
                <w:rFonts w:ascii="Arial" w:eastAsia="Arial" w:hAnsi="Arial" w:cs="Arial"/>
                <w:iCs/>
                <w:sz w:val="20"/>
                <w:szCs w:val="20"/>
              </w:rPr>
              <w:t>£18.77</w:t>
            </w:r>
          </w:p>
        </w:tc>
      </w:tr>
      <w:tr w:rsidR="00CA1E17" w:rsidRPr="00CA1E17" w14:paraId="46A75BBE" w14:textId="77777777" w:rsidTr="00CA1E17">
        <w:trPr>
          <w:trHeight w:val="250"/>
        </w:trPr>
        <w:tc>
          <w:tcPr>
            <w:tcW w:w="2122" w:type="dxa"/>
            <w:noWrap/>
            <w:hideMark/>
          </w:tcPr>
          <w:p w14:paraId="5317EBF7" w14:textId="77777777" w:rsidR="00CA1E17" w:rsidRPr="00CA1E17" w:rsidRDefault="00CA1E17">
            <w:pPr>
              <w:rPr>
                <w:rFonts w:ascii="Arial" w:eastAsia="Arial" w:hAnsi="Arial" w:cs="Arial"/>
                <w:iCs/>
                <w:sz w:val="20"/>
                <w:szCs w:val="20"/>
              </w:rPr>
            </w:pPr>
            <w:r w:rsidRPr="00CA1E17">
              <w:rPr>
                <w:rFonts w:ascii="Arial" w:eastAsia="Arial" w:hAnsi="Arial" w:cs="Arial"/>
                <w:iCs/>
                <w:sz w:val="20"/>
                <w:szCs w:val="20"/>
              </w:rPr>
              <w:t>CAS - Insurance</w:t>
            </w:r>
          </w:p>
        </w:tc>
        <w:tc>
          <w:tcPr>
            <w:tcW w:w="3958" w:type="dxa"/>
            <w:noWrap/>
            <w:hideMark/>
          </w:tcPr>
          <w:p w14:paraId="57C454B2" w14:textId="77777777" w:rsidR="00CA1E17" w:rsidRPr="00CA1E17" w:rsidRDefault="00CA1E17">
            <w:pPr>
              <w:rPr>
                <w:rFonts w:ascii="Arial" w:eastAsia="Arial" w:hAnsi="Arial" w:cs="Arial"/>
                <w:iCs/>
                <w:sz w:val="20"/>
                <w:szCs w:val="20"/>
              </w:rPr>
            </w:pPr>
            <w:r w:rsidRPr="00CA1E17">
              <w:rPr>
                <w:rFonts w:ascii="Arial" w:eastAsia="Arial" w:hAnsi="Arial" w:cs="Arial"/>
                <w:iCs/>
                <w:sz w:val="20"/>
                <w:szCs w:val="20"/>
              </w:rPr>
              <w:t>Annual insurance</w:t>
            </w:r>
          </w:p>
        </w:tc>
        <w:tc>
          <w:tcPr>
            <w:tcW w:w="1853" w:type="dxa"/>
            <w:noWrap/>
            <w:hideMark/>
          </w:tcPr>
          <w:p w14:paraId="21F21512" w14:textId="77777777" w:rsidR="00CA1E17" w:rsidRPr="00CA1E17" w:rsidRDefault="00CA1E17" w:rsidP="00CA1E17">
            <w:pPr>
              <w:rPr>
                <w:rFonts w:ascii="Arial" w:eastAsia="Arial" w:hAnsi="Arial" w:cs="Arial"/>
                <w:iCs/>
                <w:sz w:val="20"/>
                <w:szCs w:val="20"/>
              </w:rPr>
            </w:pPr>
            <w:r w:rsidRPr="00CA1E17">
              <w:rPr>
                <w:rFonts w:ascii="Arial" w:eastAsia="Arial" w:hAnsi="Arial" w:cs="Arial"/>
                <w:iCs/>
                <w:sz w:val="20"/>
                <w:szCs w:val="20"/>
              </w:rPr>
              <w:t>Insurance</w:t>
            </w:r>
          </w:p>
        </w:tc>
        <w:tc>
          <w:tcPr>
            <w:tcW w:w="1134" w:type="dxa"/>
            <w:noWrap/>
            <w:hideMark/>
          </w:tcPr>
          <w:p w14:paraId="5F1F164C" w14:textId="77777777" w:rsidR="00CA1E17" w:rsidRPr="00CA1E17" w:rsidRDefault="00CA1E17" w:rsidP="00CA1E17">
            <w:pPr>
              <w:rPr>
                <w:rFonts w:ascii="Arial" w:eastAsia="Arial" w:hAnsi="Arial" w:cs="Arial"/>
                <w:iCs/>
                <w:sz w:val="20"/>
                <w:szCs w:val="20"/>
              </w:rPr>
            </w:pPr>
            <w:r w:rsidRPr="00CA1E17">
              <w:rPr>
                <w:rFonts w:ascii="Arial" w:eastAsia="Arial" w:hAnsi="Arial" w:cs="Arial"/>
                <w:iCs/>
                <w:sz w:val="20"/>
                <w:szCs w:val="20"/>
              </w:rPr>
              <w:t>£576.36</w:t>
            </w:r>
          </w:p>
        </w:tc>
      </w:tr>
      <w:tr w:rsidR="00CA1E17" w:rsidRPr="00CA1E17" w14:paraId="152B1726" w14:textId="77777777" w:rsidTr="00CA1E17">
        <w:trPr>
          <w:trHeight w:val="250"/>
        </w:trPr>
        <w:tc>
          <w:tcPr>
            <w:tcW w:w="2122" w:type="dxa"/>
            <w:noWrap/>
            <w:hideMark/>
          </w:tcPr>
          <w:p w14:paraId="1D7764B6" w14:textId="77777777" w:rsidR="00CA1E17" w:rsidRPr="00CA1E17" w:rsidRDefault="00CA1E17">
            <w:pPr>
              <w:rPr>
                <w:rFonts w:ascii="Arial" w:eastAsia="Arial" w:hAnsi="Arial" w:cs="Arial"/>
                <w:iCs/>
                <w:sz w:val="20"/>
                <w:szCs w:val="20"/>
              </w:rPr>
            </w:pPr>
            <w:r w:rsidRPr="00CA1E17">
              <w:rPr>
                <w:rFonts w:ascii="Arial" w:eastAsia="Arial" w:hAnsi="Arial" w:cs="Arial"/>
                <w:iCs/>
                <w:sz w:val="20"/>
                <w:szCs w:val="20"/>
              </w:rPr>
              <w:t>Essex Pension Fund</w:t>
            </w:r>
          </w:p>
        </w:tc>
        <w:tc>
          <w:tcPr>
            <w:tcW w:w="3958" w:type="dxa"/>
            <w:noWrap/>
            <w:hideMark/>
          </w:tcPr>
          <w:p w14:paraId="085F680C" w14:textId="77777777" w:rsidR="00CA1E17" w:rsidRPr="00CA1E17" w:rsidRDefault="00CA1E17">
            <w:pPr>
              <w:rPr>
                <w:rFonts w:ascii="Arial" w:eastAsia="Arial" w:hAnsi="Arial" w:cs="Arial"/>
                <w:iCs/>
                <w:sz w:val="20"/>
                <w:szCs w:val="20"/>
              </w:rPr>
            </w:pPr>
            <w:r w:rsidRPr="00CA1E17">
              <w:rPr>
                <w:rFonts w:ascii="Arial" w:eastAsia="Arial" w:hAnsi="Arial" w:cs="Arial"/>
                <w:iCs/>
                <w:sz w:val="20"/>
                <w:szCs w:val="20"/>
              </w:rPr>
              <w:t>Pension - May</w:t>
            </w:r>
          </w:p>
        </w:tc>
        <w:tc>
          <w:tcPr>
            <w:tcW w:w="1853" w:type="dxa"/>
            <w:noWrap/>
            <w:hideMark/>
          </w:tcPr>
          <w:p w14:paraId="4F27443D" w14:textId="77777777" w:rsidR="00CA1E17" w:rsidRPr="00CA1E17" w:rsidRDefault="00CA1E17" w:rsidP="00CA1E17">
            <w:pPr>
              <w:rPr>
                <w:rFonts w:ascii="Arial" w:eastAsia="Arial" w:hAnsi="Arial" w:cs="Arial"/>
                <w:iCs/>
                <w:sz w:val="20"/>
                <w:szCs w:val="20"/>
              </w:rPr>
            </w:pPr>
            <w:r w:rsidRPr="00CA1E17">
              <w:rPr>
                <w:rFonts w:ascii="Arial" w:eastAsia="Arial" w:hAnsi="Arial" w:cs="Arial"/>
                <w:iCs/>
                <w:sz w:val="20"/>
                <w:szCs w:val="20"/>
              </w:rPr>
              <w:t>Pension</w:t>
            </w:r>
          </w:p>
        </w:tc>
        <w:tc>
          <w:tcPr>
            <w:tcW w:w="1134" w:type="dxa"/>
            <w:noWrap/>
            <w:hideMark/>
          </w:tcPr>
          <w:p w14:paraId="3071B49F" w14:textId="77777777" w:rsidR="00CA1E17" w:rsidRPr="00CA1E17" w:rsidRDefault="00CA1E17" w:rsidP="00CA1E17">
            <w:pPr>
              <w:rPr>
                <w:rFonts w:ascii="Arial" w:eastAsia="Arial" w:hAnsi="Arial" w:cs="Arial"/>
                <w:iCs/>
                <w:sz w:val="20"/>
                <w:szCs w:val="20"/>
              </w:rPr>
            </w:pPr>
            <w:r w:rsidRPr="00CA1E17">
              <w:rPr>
                <w:rFonts w:ascii="Arial" w:eastAsia="Arial" w:hAnsi="Arial" w:cs="Arial"/>
                <w:iCs/>
                <w:sz w:val="20"/>
                <w:szCs w:val="20"/>
              </w:rPr>
              <w:t>£178.96</w:t>
            </w:r>
          </w:p>
        </w:tc>
      </w:tr>
      <w:tr w:rsidR="00CA1E17" w:rsidRPr="00CA1E17" w14:paraId="1563AFA8" w14:textId="77777777" w:rsidTr="00CA1E17">
        <w:trPr>
          <w:trHeight w:val="250"/>
        </w:trPr>
        <w:tc>
          <w:tcPr>
            <w:tcW w:w="2122" w:type="dxa"/>
            <w:noWrap/>
            <w:hideMark/>
          </w:tcPr>
          <w:p w14:paraId="3123C90C" w14:textId="77777777" w:rsidR="00CA1E17" w:rsidRPr="00CA1E17" w:rsidRDefault="00CA1E17">
            <w:pPr>
              <w:rPr>
                <w:rFonts w:ascii="Arial" w:eastAsia="Arial" w:hAnsi="Arial" w:cs="Arial"/>
                <w:iCs/>
                <w:sz w:val="20"/>
                <w:szCs w:val="20"/>
              </w:rPr>
            </w:pPr>
            <w:r w:rsidRPr="00CA1E17">
              <w:rPr>
                <w:rFonts w:ascii="Arial" w:eastAsia="Arial" w:hAnsi="Arial" w:cs="Arial"/>
                <w:iCs/>
                <w:sz w:val="20"/>
                <w:szCs w:val="20"/>
              </w:rPr>
              <w:t>Essex Pension Fund</w:t>
            </w:r>
          </w:p>
        </w:tc>
        <w:tc>
          <w:tcPr>
            <w:tcW w:w="3958" w:type="dxa"/>
            <w:noWrap/>
            <w:hideMark/>
          </w:tcPr>
          <w:p w14:paraId="44E4ACB2" w14:textId="77777777" w:rsidR="00CA1E17" w:rsidRPr="00CA1E17" w:rsidRDefault="00CA1E17">
            <w:pPr>
              <w:rPr>
                <w:rFonts w:ascii="Arial" w:eastAsia="Arial" w:hAnsi="Arial" w:cs="Arial"/>
                <w:iCs/>
                <w:sz w:val="20"/>
                <w:szCs w:val="20"/>
              </w:rPr>
            </w:pPr>
            <w:r w:rsidRPr="00CA1E17">
              <w:rPr>
                <w:rFonts w:ascii="Arial" w:eastAsia="Arial" w:hAnsi="Arial" w:cs="Arial"/>
                <w:iCs/>
                <w:sz w:val="20"/>
                <w:szCs w:val="20"/>
              </w:rPr>
              <w:t>Pension - April</w:t>
            </w:r>
          </w:p>
        </w:tc>
        <w:tc>
          <w:tcPr>
            <w:tcW w:w="1853" w:type="dxa"/>
            <w:hideMark/>
          </w:tcPr>
          <w:p w14:paraId="13C2129E" w14:textId="77777777" w:rsidR="00CA1E17" w:rsidRPr="00CA1E17" w:rsidRDefault="00CA1E17" w:rsidP="00CA1E17">
            <w:pPr>
              <w:rPr>
                <w:rFonts w:ascii="Arial" w:eastAsia="Arial" w:hAnsi="Arial" w:cs="Arial"/>
                <w:iCs/>
                <w:sz w:val="20"/>
                <w:szCs w:val="20"/>
              </w:rPr>
            </w:pPr>
            <w:r w:rsidRPr="00CA1E17">
              <w:rPr>
                <w:rFonts w:ascii="Arial" w:eastAsia="Arial" w:hAnsi="Arial" w:cs="Arial"/>
                <w:iCs/>
                <w:sz w:val="20"/>
                <w:szCs w:val="20"/>
              </w:rPr>
              <w:t>Pension</w:t>
            </w:r>
          </w:p>
        </w:tc>
        <w:tc>
          <w:tcPr>
            <w:tcW w:w="1134" w:type="dxa"/>
            <w:noWrap/>
            <w:hideMark/>
          </w:tcPr>
          <w:p w14:paraId="1750E4BC" w14:textId="77777777" w:rsidR="00CA1E17" w:rsidRPr="00CA1E17" w:rsidRDefault="00CA1E17" w:rsidP="00CA1E17">
            <w:pPr>
              <w:rPr>
                <w:rFonts w:ascii="Arial" w:eastAsia="Arial" w:hAnsi="Arial" w:cs="Arial"/>
                <w:iCs/>
                <w:sz w:val="20"/>
                <w:szCs w:val="20"/>
              </w:rPr>
            </w:pPr>
            <w:r w:rsidRPr="00CA1E17">
              <w:rPr>
                <w:rFonts w:ascii="Arial" w:eastAsia="Arial" w:hAnsi="Arial" w:cs="Arial"/>
                <w:iCs/>
                <w:sz w:val="20"/>
                <w:szCs w:val="20"/>
              </w:rPr>
              <w:t>£178.96</w:t>
            </w:r>
          </w:p>
        </w:tc>
      </w:tr>
      <w:tr w:rsidR="00CA1E17" w:rsidRPr="00CA1E17" w14:paraId="4B4A6B74" w14:textId="77777777" w:rsidTr="00CA1E17">
        <w:trPr>
          <w:trHeight w:val="250"/>
        </w:trPr>
        <w:tc>
          <w:tcPr>
            <w:tcW w:w="2122" w:type="dxa"/>
            <w:noWrap/>
            <w:hideMark/>
          </w:tcPr>
          <w:p w14:paraId="2C566BB7" w14:textId="77777777" w:rsidR="00CA1E17" w:rsidRPr="00CA1E17" w:rsidRDefault="00CA1E17">
            <w:pPr>
              <w:rPr>
                <w:rFonts w:ascii="Arial" w:eastAsia="Arial" w:hAnsi="Arial" w:cs="Arial"/>
                <w:iCs/>
                <w:sz w:val="20"/>
                <w:szCs w:val="20"/>
              </w:rPr>
            </w:pPr>
            <w:r w:rsidRPr="00CA1E17">
              <w:rPr>
                <w:rFonts w:ascii="Arial" w:eastAsia="Arial" w:hAnsi="Arial" w:cs="Arial"/>
                <w:iCs/>
                <w:sz w:val="20"/>
                <w:szCs w:val="20"/>
              </w:rPr>
              <w:lastRenderedPageBreak/>
              <w:t>HMRC</w:t>
            </w:r>
          </w:p>
        </w:tc>
        <w:tc>
          <w:tcPr>
            <w:tcW w:w="3958" w:type="dxa"/>
            <w:noWrap/>
            <w:hideMark/>
          </w:tcPr>
          <w:p w14:paraId="0A6F215A" w14:textId="77777777" w:rsidR="00CA1E17" w:rsidRPr="00CA1E17" w:rsidRDefault="00CA1E17">
            <w:pPr>
              <w:rPr>
                <w:rFonts w:ascii="Arial" w:eastAsia="Arial" w:hAnsi="Arial" w:cs="Arial"/>
                <w:iCs/>
                <w:sz w:val="20"/>
                <w:szCs w:val="20"/>
              </w:rPr>
            </w:pPr>
            <w:r w:rsidRPr="00CA1E17">
              <w:rPr>
                <w:rFonts w:ascii="Arial" w:eastAsia="Arial" w:hAnsi="Arial" w:cs="Arial"/>
                <w:iCs/>
                <w:sz w:val="20"/>
                <w:szCs w:val="20"/>
              </w:rPr>
              <w:t>PAYE - May</w:t>
            </w:r>
          </w:p>
        </w:tc>
        <w:tc>
          <w:tcPr>
            <w:tcW w:w="1853" w:type="dxa"/>
            <w:noWrap/>
            <w:hideMark/>
          </w:tcPr>
          <w:p w14:paraId="645F3350" w14:textId="77777777" w:rsidR="00CA1E17" w:rsidRPr="00CA1E17" w:rsidRDefault="00CA1E17" w:rsidP="00CA1E17">
            <w:pPr>
              <w:rPr>
                <w:rFonts w:ascii="Arial" w:eastAsia="Arial" w:hAnsi="Arial" w:cs="Arial"/>
                <w:iCs/>
                <w:sz w:val="20"/>
                <w:szCs w:val="20"/>
              </w:rPr>
            </w:pPr>
            <w:r w:rsidRPr="00CA1E17">
              <w:rPr>
                <w:rFonts w:ascii="Arial" w:eastAsia="Arial" w:hAnsi="Arial" w:cs="Arial"/>
                <w:iCs/>
                <w:sz w:val="20"/>
                <w:szCs w:val="20"/>
              </w:rPr>
              <w:t>Paye</w:t>
            </w:r>
          </w:p>
        </w:tc>
        <w:tc>
          <w:tcPr>
            <w:tcW w:w="1134" w:type="dxa"/>
            <w:noWrap/>
            <w:hideMark/>
          </w:tcPr>
          <w:p w14:paraId="3340780D" w14:textId="77777777" w:rsidR="00CA1E17" w:rsidRPr="00CA1E17" w:rsidRDefault="00CA1E17" w:rsidP="00CA1E17">
            <w:pPr>
              <w:rPr>
                <w:rFonts w:ascii="Arial" w:eastAsia="Arial" w:hAnsi="Arial" w:cs="Arial"/>
                <w:iCs/>
                <w:sz w:val="20"/>
                <w:szCs w:val="20"/>
              </w:rPr>
            </w:pPr>
            <w:r w:rsidRPr="00CA1E17">
              <w:rPr>
                <w:rFonts w:ascii="Arial" w:eastAsia="Arial" w:hAnsi="Arial" w:cs="Arial"/>
                <w:iCs/>
                <w:sz w:val="20"/>
                <w:szCs w:val="20"/>
              </w:rPr>
              <w:t>£48.80</w:t>
            </w:r>
          </w:p>
        </w:tc>
      </w:tr>
      <w:tr w:rsidR="00CA1E17" w:rsidRPr="00CA1E17" w14:paraId="236CA5ED" w14:textId="77777777" w:rsidTr="00CA1E17">
        <w:trPr>
          <w:trHeight w:val="250"/>
        </w:trPr>
        <w:tc>
          <w:tcPr>
            <w:tcW w:w="2122" w:type="dxa"/>
            <w:noWrap/>
            <w:hideMark/>
          </w:tcPr>
          <w:p w14:paraId="01092E17" w14:textId="77777777" w:rsidR="00CA1E17" w:rsidRPr="00CA1E17" w:rsidRDefault="00CA1E17">
            <w:pPr>
              <w:rPr>
                <w:rFonts w:ascii="Arial" w:eastAsia="Arial" w:hAnsi="Arial" w:cs="Arial"/>
                <w:iCs/>
                <w:sz w:val="20"/>
                <w:szCs w:val="20"/>
              </w:rPr>
            </w:pPr>
            <w:r w:rsidRPr="00CA1E17">
              <w:rPr>
                <w:rFonts w:ascii="Arial" w:eastAsia="Arial" w:hAnsi="Arial" w:cs="Arial"/>
                <w:iCs/>
                <w:sz w:val="20"/>
                <w:szCs w:val="20"/>
              </w:rPr>
              <w:t>Staff Salary</w:t>
            </w:r>
          </w:p>
        </w:tc>
        <w:tc>
          <w:tcPr>
            <w:tcW w:w="3958" w:type="dxa"/>
            <w:noWrap/>
            <w:hideMark/>
          </w:tcPr>
          <w:p w14:paraId="5839DFE0" w14:textId="77777777" w:rsidR="00CA1E17" w:rsidRPr="00CA1E17" w:rsidRDefault="00CA1E17">
            <w:pPr>
              <w:rPr>
                <w:rFonts w:ascii="Arial" w:eastAsia="Arial" w:hAnsi="Arial" w:cs="Arial"/>
                <w:iCs/>
                <w:sz w:val="20"/>
                <w:szCs w:val="20"/>
              </w:rPr>
            </w:pPr>
            <w:r w:rsidRPr="00CA1E17">
              <w:rPr>
                <w:rFonts w:ascii="Arial" w:eastAsia="Arial" w:hAnsi="Arial" w:cs="Arial"/>
                <w:iCs/>
                <w:sz w:val="20"/>
                <w:szCs w:val="20"/>
              </w:rPr>
              <w:t>Salary - April</w:t>
            </w:r>
          </w:p>
        </w:tc>
        <w:tc>
          <w:tcPr>
            <w:tcW w:w="1853" w:type="dxa"/>
            <w:noWrap/>
            <w:hideMark/>
          </w:tcPr>
          <w:p w14:paraId="3F4E8512" w14:textId="77777777" w:rsidR="00CA1E17" w:rsidRPr="00CA1E17" w:rsidRDefault="00CA1E17" w:rsidP="00CA1E17">
            <w:pPr>
              <w:rPr>
                <w:rFonts w:ascii="Arial" w:eastAsia="Arial" w:hAnsi="Arial" w:cs="Arial"/>
                <w:iCs/>
                <w:sz w:val="20"/>
                <w:szCs w:val="20"/>
              </w:rPr>
            </w:pPr>
            <w:r w:rsidRPr="00CA1E17">
              <w:rPr>
                <w:rFonts w:ascii="Arial" w:eastAsia="Arial" w:hAnsi="Arial" w:cs="Arial"/>
                <w:iCs/>
                <w:sz w:val="20"/>
                <w:szCs w:val="20"/>
              </w:rPr>
              <w:t>Salary</w:t>
            </w:r>
          </w:p>
        </w:tc>
        <w:tc>
          <w:tcPr>
            <w:tcW w:w="1134" w:type="dxa"/>
            <w:noWrap/>
            <w:hideMark/>
          </w:tcPr>
          <w:p w14:paraId="4253C9AC" w14:textId="77777777" w:rsidR="00CA1E17" w:rsidRPr="00CA1E17" w:rsidRDefault="00CA1E17" w:rsidP="00CA1E17">
            <w:pPr>
              <w:rPr>
                <w:rFonts w:ascii="Arial" w:eastAsia="Arial" w:hAnsi="Arial" w:cs="Arial"/>
                <w:iCs/>
                <w:sz w:val="20"/>
                <w:szCs w:val="20"/>
              </w:rPr>
            </w:pPr>
            <w:r w:rsidRPr="00CA1E17">
              <w:rPr>
                <w:rFonts w:ascii="Arial" w:eastAsia="Arial" w:hAnsi="Arial" w:cs="Arial"/>
                <w:iCs/>
                <w:sz w:val="20"/>
                <w:szCs w:val="20"/>
              </w:rPr>
              <w:t>£202.49</w:t>
            </w:r>
          </w:p>
        </w:tc>
      </w:tr>
      <w:tr w:rsidR="00BB77C9" w:rsidRPr="00CA1E17" w14:paraId="5EED618B" w14:textId="77777777" w:rsidTr="00CA1E17">
        <w:trPr>
          <w:trHeight w:val="250"/>
        </w:trPr>
        <w:tc>
          <w:tcPr>
            <w:tcW w:w="2122" w:type="dxa"/>
            <w:noWrap/>
          </w:tcPr>
          <w:p w14:paraId="775A6172" w14:textId="090EA8A9" w:rsidR="00BB77C9" w:rsidRPr="00CA1E17" w:rsidRDefault="00BB77C9">
            <w:pPr>
              <w:rPr>
                <w:rFonts w:ascii="Arial" w:eastAsia="Arial" w:hAnsi="Arial" w:cs="Arial"/>
                <w:iCs/>
                <w:sz w:val="20"/>
                <w:szCs w:val="20"/>
              </w:rPr>
            </w:pPr>
            <w:r>
              <w:rPr>
                <w:rFonts w:ascii="Arial" w:eastAsia="Arial" w:hAnsi="Arial" w:cs="Arial"/>
                <w:iCs/>
                <w:sz w:val="20"/>
                <w:szCs w:val="20"/>
              </w:rPr>
              <w:t>Chignals &amp; Mashbury VH</w:t>
            </w:r>
          </w:p>
        </w:tc>
        <w:tc>
          <w:tcPr>
            <w:tcW w:w="3958" w:type="dxa"/>
            <w:noWrap/>
          </w:tcPr>
          <w:p w14:paraId="61594C52" w14:textId="28D78111" w:rsidR="00BB77C9" w:rsidRPr="00CA1E17" w:rsidRDefault="00BB77C9">
            <w:pPr>
              <w:rPr>
                <w:rFonts w:ascii="Arial" w:eastAsia="Arial" w:hAnsi="Arial" w:cs="Arial"/>
                <w:iCs/>
                <w:sz w:val="20"/>
                <w:szCs w:val="20"/>
              </w:rPr>
            </w:pPr>
            <w:r>
              <w:rPr>
                <w:rFonts w:ascii="Arial" w:eastAsia="Arial" w:hAnsi="Arial" w:cs="Arial"/>
                <w:iCs/>
                <w:sz w:val="20"/>
                <w:szCs w:val="20"/>
              </w:rPr>
              <w:t>Hire of hall for meetings and coffee mornings</w:t>
            </w:r>
          </w:p>
        </w:tc>
        <w:tc>
          <w:tcPr>
            <w:tcW w:w="1853" w:type="dxa"/>
            <w:noWrap/>
          </w:tcPr>
          <w:p w14:paraId="39D1D402" w14:textId="445C8A20" w:rsidR="00BB77C9" w:rsidRPr="00CA1E17" w:rsidRDefault="00BB77C9" w:rsidP="00CA1E17">
            <w:pPr>
              <w:rPr>
                <w:rFonts w:ascii="Arial" w:eastAsia="Arial" w:hAnsi="Arial" w:cs="Arial"/>
                <w:iCs/>
                <w:sz w:val="20"/>
                <w:szCs w:val="20"/>
              </w:rPr>
            </w:pPr>
            <w:r>
              <w:rPr>
                <w:rFonts w:ascii="Arial" w:eastAsia="Arial" w:hAnsi="Arial" w:cs="Arial"/>
                <w:iCs/>
                <w:sz w:val="20"/>
                <w:szCs w:val="20"/>
              </w:rPr>
              <w:t>Hall Hire</w:t>
            </w:r>
          </w:p>
        </w:tc>
        <w:tc>
          <w:tcPr>
            <w:tcW w:w="1134" w:type="dxa"/>
            <w:noWrap/>
          </w:tcPr>
          <w:p w14:paraId="41BF31FC" w14:textId="48CB297E" w:rsidR="00BB77C9" w:rsidRPr="00CA1E17" w:rsidRDefault="00BB77C9" w:rsidP="00CA1E17">
            <w:pPr>
              <w:rPr>
                <w:rFonts w:ascii="Arial" w:eastAsia="Arial" w:hAnsi="Arial" w:cs="Arial"/>
                <w:iCs/>
                <w:sz w:val="20"/>
                <w:szCs w:val="20"/>
              </w:rPr>
            </w:pPr>
            <w:r>
              <w:rPr>
                <w:rFonts w:ascii="Arial" w:eastAsia="Arial" w:hAnsi="Arial" w:cs="Arial"/>
                <w:iCs/>
                <w:sz w:val="20"/>
                <w:szCs w:val="20"/>
              </w:rPr>
              <w:t>£100.50</w:t>
            </w:r>
          </w:p>
        </w:tc>
      </w:tr>
    </w:tbl>
    <w:p w14:paraId="4C5150AE" w14:textId="77777777" w:rsidR="00E47FB2" w:rsidRPr="00792178" w:rsidRDefault="00E47FB2" w:rsidP="00DF1C2B">
      <w:pPr>
        <w:rPr>
          <w:rFonts w:ascii="Arial" w:eastAsia="Arial" w:hAnsi="Arial" w:cs="Arial"/>
          <w:i/>
          <w:sz w:val="20"/>
          <w:szCs w:val="20"/>
        </w:rPr>
      </w:pPr>
    </w:p>
    <w:p w14:paraId="3D545A1F" w14:textId="17D42161" w:rsidR="0090373C" w:rsidRPr="00792178" w:rsidRDefault="00E47FB2">
      <w:pPr>
        <w:rPr>
          <w:rFonts w:ascii="Arial" w:eastAsia="Arial" w:hAnsi="Arial" w:cs="Arial"/>
          <w:b/>
          <w:bCs/>
          <w:iCs/>
          <w:sz w:val="20"/>
          <w:szCs w:val="20"/>
          <w:u w:val="single"/>
        </w:rPr>
      </w:pPr>
      <w:r w:rsidRPr="00792178">
        <w:rPr>
          <w:rFonts w:ascii="Arial" w:eastAsia="Arial" w:hAnsi="Arial" w:cs="Arial"/>
          <w:b/>
          <w:bCs/>
          <w:iCs/>
          <w:sz w:val="20"/>
          <w:szCs w:val="20"/>
          <w:u w:val="single"/>
        </w:rPr>
        <w:t>Total for approval</w:t>
      </w:r>
      <w:r w:rsidRPr="00792178">
        <w:rPr>
          <w:rFonts w:ascii="Arial" w:eastAsia="Arial" w:hAnsi="Arial" w:cs="Arial"/>
          <w:b/>
          <w:bCs/>
          <w:iCs/>
          <w:sz w:val="20"/>
          <w:szCs w:val="20"/>
          <w:u w:val="single"/>
        </w:rPr>
        <w:tab/>
      </w:r>
      <w:r w:rsidRPr="00792178">
        <w:rPr>
          <w:rFonts w:ascii="Arial" w:eastAsia="Arial" w:hAnsi="Arial" w:cs="Arial"/>
          <w:b/>
          <w:bCs/>
          <w:iCs/>
          <w:sz w:val="20"/>
          <w:szCs w:val="20"/>
          <w:u w:val="single"/>
        </w:rPr>
        <w:tab/>
      </w:r>
      <w:r w:rsidRPr="00792178">
        <w:rPr>
          <w:rFonts w:ascii="Arial" w:eastAsia="Arial" w:hAnsi="Arial" w:cs="Arial"/>
          <w:b/>
          <w:bCs/>
          <w:iCs/>
          <w:sz w:val="20"/>
          <w:szCs w:val="20"/>
          <w:u w:val="single"/>
        </w:rPr>
        <w:tab/>
      </w:r>
      <w:r w:rsidRPr="00792178">
        <w:rPr>
          <w:rFonts w:ascii="Arial" w:eastAsia="Arial" w:hAnsi="Arial" w:cs="Arial"/>
          <w:b/>
          <w:bCs/>
          <w:iCs/>
          <w:sz w:val="20"/>
          <w:szCs w:val="20"/>
          <w:u w:val="single"/>
        </w:rPr>
        <w:tab/>
      </w:r>
      <w:r w:rsidRPr="00792178">
        <w:rPr>
          <w:rFonts w:ascii="Arial" w:eastAsia="Arial" w:hAnsi="Arial" w:cs="Arial"/>
          <w:b/>
          <w:bCs/>
          <w:iCs/>
          <w:sz w:val="20"/>
          <w:szCs w:val="20"/>
          <w:u w:val="single"/>
        </w:rPr>
        <w:tab/>
      </w:r>
      <w:r w:rsidRPr="00792178">
        <w:rPr>
          <w:rFonts w:ascii="Arial" w:eastAsia="Arial" w:hAnsi="Arial" w:cs="Arial"/>
          <w:b/>
          <w:bCs/>
          <w:iCs/>
          <w:sz w:val="20"/>
          <w:szCs w:val="20"/>
          <w:u w:val="single"/>
        </w:rPr>
        <w:tab/>
      </w:r>
      <w:r w:rsidRPr="00792178">
        <w:rPr>
          <w:rFonts w:ascii="Arial" w:eastAsia="Arial" w:hAnsi="Arial" w:cs="Arial"/>
          <w:b/>
          <w:bCs/>
          <w:iCs/>
          <w:sz w:val="20"/>
          <w:szCs w:val="20"/>
          <w:u w:val="single"/>
        </w:rPr>
        <w:tab/>
        <w:t xml:space="preserve">   </w:t>
      </w:r>
      <w:r w:rsidRPr="00792178">
        <w:rPr>
          <w:rFonts w:ascii="Arial" w:eastAsia="Arial" w:hAnsi="Arial" w:cs="Arial"/>
          <w:b/>
          <w:bCs/>
          <w:iCs/>
          <w:sz w:val="20"/>
          <w:szCs w:val="20"/>
          <w:u w:val="single"/>
        </w:rPr>
        <w:tab/>
      </w:r>
      <w:r w:rsidRPr="00792178">
        <w:rPr>
          <w:rFonts w:ascii="Arial" w:eastAsia="Arial" w:hAnsi="Arial" w:cs="Arial"/>
          <w:b/>
          <w:bCs/>
          <w:iCs/>
          <w:sz w:val="20"/>
          <w:szCs w:val="20"/>
          <w:u w:val="single"/>
        </w:rPr>
        <w:tab/>
        <w:t>£</w:t>
      </w:r>
      <w:r w:rsidR="00CA1E17">
        <w:rPr>
          <w:rFonts w:ascii="Arial" w:eastAsia="Arial" w:hAnsi="Arial" w:cs="Arial"/>
          <w:b/>
          <w:bCs/>
          <w:iCs/>
          <w:sz w:val="20"/>
          <w:szCs w:val="20"/>
          <w:u w:val="single"/>
        </w:rPr>
        <w:t>3,</w:t>
      </w:r>
      <w:r w:rsidR="00BB77C9">
        <w:rPr>
          <w:rFonts w:ascii="Arial" w:eastAsia="Arial" w:hAnsi="Arial" w:cs="Arial"/>
          <w:b/>
          <w:bCs/>
          <w:iCs/>
          <w:sz w:val="20"/>
          <w:szCs w:val="20"/>
          <w:u w:val="single"/>
        </w:rPr>
        <w:t>6</w:t>
      </w:r>
      <w:r w:rsidR="00CA1E17">
        <w:rPr>
          <w:rFonts w:ascii="Arial" w:eastAsia="Arial" w:hAnsi="Arial" w:cs="Arial"/>
          <w:b/>
          <w:bCs/>
          <w:iCs/>
          <w:sz w:val="20"/>
          <w:szCs w:val="20"/>
          <w:u w:val="single"/>
        </w:rPr>
        <w:t>75.</w:t>
      </w:r>
      <w:r w:rsidR="00BB77C9">
        <w:rPr>
          <w:rFonts w:ascii="Arial" w:eastAsia="Arial" w:hAnsi="Arial" w:cs="Arial"/>
          <w:b/>
          <w:bCs/>
          <w:iCs/>
          <w:sz w:val="20"/>
          <w:szCs w:val="20"/>
          <w:u w:val="single"/>
        </w:rPr>
        <w:t>7</w:t>
      </w:r>
      <w:r w:rsidR="00CA1E17">
        <w:rPr>
          <w:rFonts w:ascii="Arial" w:eastAsia="Arial" w:hAnsi="Arial" w:cs="Arial"/>
          <w:b/>
          <w:bCs/>
          <w:iCs/>
          <w:sz w:val="20"/>
          <w:szCs w:val="20"/>
          <w:u w:val="single"/>
        </w:rPr>
        <w:t>7</w:t>
      </w:r>
      <w:r w:rsidR="00DF08E7" w:rsidRPr="00792178">
        <w:rPr>
          <w:rFonts w:ascii="Arial" w:eastAsia="Arial" w:hAnsi="Arial" w:cs="Arial"/>
          <w:iCs/>
          <w:sz w:val="20"/>
          <w:szCs w:val="20"/>
        </w:rPr>
        <w:tab/>
      </w:r>
      <w:r w:rsidR="00DF08E7" w:rsidRPr="00792178">
        <w:rPr>
          <w:rFonts w:ascii="Arial" w:eastAsia="Arial" w:hAnsi="Arial" w:cs="Arial"/>
          <w:iCs/>
          <w:sz w:val="20"/>
          <w:szCs w:val="20"/>
        </w:rPr>
        <w:tab/>
      </w:r>
      <w:r w:rsidR="00DF08E7" w:rsidRPr="00792178">
        <w:rPr>
          <w:rFonts w:ascii="Arial" w:eastAsia="Arial" w:hAnsi="Arial" w:cs="Arial"/>
          <w:iCs/>
          <w:sz w:val="20"/>
          <w:szCs w:val="20"/>
        </w:rPr>
        <w:tab/>
      </w:r>
    </w:p>
    <w:p w14:paraId="2B6A6413" w14:textId="35F83976" w:rsidR="0074092B" w:rsidRPr="00077779" w:rsidRDefault="00077779">
      <w:pPr>
        <w:rPr>
          <w:rFonts w:ascii="Arial" w:eastAsia="Arial" w:hAnsi="Arial" w:cs="Arial"/>
          <w:b/>
          <w:bCs/>
          <w:i/>
          <w:sz w:val="20"/>
          <w:szCs w:val="20"/>
          <w:u w:val="single"/>
        </w:rPr>
      </w:pPr>
      <w:r w:rsidRPr="00077779">
        <w:rPr>
          <w:rFonts w:ascii="Arial" w:eastAsia="Arial" w:hAnsi="Arial" w:cs="Arial"/>
          <w:b/>
          <w:bCs/>
          <w:i/>
          <w:sz w:val="20"/>
          <w:szCs w:val="20"/>
          <w:u w:val="single"/>
        </w:rPr>
        <w:t>Resolution:</w:t>
      </w:r>
      <w:r w:rsidRPr="00077779">
        <w:rPr>
          <w:rFonts w:ascii="Arial" w:eastAsia="Arial" w:hAnsi="Arial" w:cs="Arial"/>
          <w:b/>
          <w:bCs/>
          <w:i/>
          <w:sz w:val="20"/>
          <w:szCs w:val="20"/>
          <w:u w:val="single"/>
        </w:rPr>
        <w:tab/>
        <w:t>The payments were approved.</w:t>
      </w:r>
    </w:p>
    <w:p w14:paraId="26A084CD" w14:textId="77777777" w:rsidR="00077779" w:rsidRPr="00792178" w:rsidRDefault="00077779">
      <w:pPr>
        <w:rPr>
          <w:rFonts w:ascii="Arial" w:eastAsia="Arial" w:hAnsi="Arial" w:cs="Arial"/>
          <w:b/>
          <w:bCs/>
          <w:iCs/>
          <w:sz w:val="20"/>
          <w:szCs w:val="20"/>
          <w:u w:val="single"/>
        </w:rPr>
      </w:pPr>
    </w:p>
    <w:p w14:paraId="7DEB5AA4" w14:textId="0A0503D6" w:rsidR="0074092B" w:rsidRPr="00792178" w:rsidRDefault="00A16E8B" w:rsidP="00395BB0">
      <w:pPr>
        <w:rPr>
          <w:rFonts w:ascii="Arial" w:eastAsia="Arial" w:hAnsi="Arial" w:cs="Arial"/>
          <w:iCs/>
          <w:sz w:val="20"/>
          <w:szCs w:val="20"/>
          <w:u w:val="single"/>
        </w:rPr>
      </w:pPr>
      <w:r w:rsidRPr="00792178">
        <w:rPr>
          <w:rFonts w:ascii="Arial" w:eastAsia="Arial" w:hAnsi="Arial" w:cs="Arial"/>
          <w:iCs/>
          <w:sz w:val="20"/>
          <w:szCs w:val="20"/>
          <w:u w:val="single"/>
        </w:rPr>
        <w:t>2025</w:t>
      </w:r>
      <w:r w:rsidR="00D227AE" w:rsidRPr="00792178">
        <w:rPr>
          <w:rFonts w:ascii="Arial" w:eastAsia="Arial" w:hAnsi="Arial" w:cs="Arial"/>
          <w:iCs/>
          <w:sz w:val="20"/>
          <w:szCs w:val="20"/>
          <w:u w:val="single"/>
        </w:rPr>
        <w:t>/</w:t>
      </w:r>
      <w:r w:rsidR="004F0002" w:rsidRPr="00792178">
        <w:rPr>
          <w:rFonts w:ascii="Arial" w:eastAsia="Arial" w:hAnsi="Arial" w:cs="Arial"/>
          <w:iCs/>
          <w:sz w:val="20"/>
          <w:szCs w:val="20"/>
          <w:u w:val="single"/>
        </w:rPr>
        <w:t>86</w:t>
      </w:r>
      <w:r w:rsidR="00BC6A7F">
        <w:rPr>
          <w:rFonts w:ascii="Arial" w:eastAsia="Arial" w:hAnsi="Arial" w:cs="Arial"/>
          <w:iCs/>
          <w:sz w:val="20"/>
          <w:szCs w:val="20"/>
          <w:u w:val="single"/>
        </w:rPr>
        <w:t>9</w:t>
      </w:r>
      <w:r w:rsidR="00395BB0" w:rsidRPr="00792178">
        <w:rPr>
          <w:rFonts w:ascii="Arial" w:eastAsia="Arial" w:hAnsi="Arial" w:cs="Arial"/>
          <w:iCs/>
          <w:sz w:val="20"/>
          <w:szCs w:val="20"/>
          <w:u w:val="single"/>
        </w:rPr>
        <w:tab/>
      </w:r>
      <w:r w:rsidR="00A63011" w:rsidRPr="00792178">
        <w:rPr>
          <w:rFonts w:ascii="Arial" w:eastAsia="Arial" w:hAnsi="Arial" w:cs="Arial"/>
          <w:iCs/>
          <w:sz w:val="20"/>
          <w:szCs w:val="20"/>
          <w:u w:val="single"/>
        </w:rPr>
        <w:t xml:space="preserve">Review of the Bi-monthly bank reconciliation </w:t>
      </w:r>
    </w:p>
    <w:p w14:paraId="54AA3FD1" w14:textId="2FB0E984" w:rsidR="00817CDB" w:rsidRPr="000D161E" w:rsidRDefault="000D161E">
      <w:pPr>
        <w:rPr>
          <w:rFonts w:ascii="Arial" w:eastAsia="Arial" w:hAnsi="Arial" w:cs="Arial"/>
          <w:b/>
          <w:bCs/>
          <w:i/>
          <w:sz w:val="20"/>
          <w:szCs w:val="20"/>
          <w:u w:val="single"/>
        </w:rPr>
      </w:pPr>
      <w:r w:rsidRPr="000D161E">
        <w:rPr>
          <w:rFonts w:ascii="Arial" w:eastAsia="Arial" w:hAnsi="Arial" w:cs="Arial"/>
          <w:b/>
          <w:bCs/>
          <w:i/>
          <w:sz w:val="20"/>
          <w:szCs w:val="20"/>
          <w:u w:val="single"/>
        </w:rPr>
        <w:t>Resolution:</w:t>
      </w:r>
      <w:r w:rsidRPr="000D161E">
        <w:rPr>
          <w:rFonts w:ascii="Arial" w:eastAsia="Arial" w:hAnsi="Arial" w:cs="Arial"/>
          <w:b/>
          <w:bCs/>
          <w:i/>
          <w:sz w:val="20"/>
          <w:szCs w:val="20"/>
          <w:u w:val="single"/>
        </w:rPr>
        <w:tab/>
        <w:t>The reconciliation</w:t>
      </w:r>
      <w:r>
        <w:rPr>
          <w:rFonts w:ascii="Arial" w:eastAsia="Arial" w:hAnsi="Arial" w:cs="Arial"/>
          <w:b/>
          <w:bCs/>
          <w:i/>
          <w:sz w:val="20"/>
          <w:szCs w:val="20"/>
          <w:u w:val="single"/>
        </w:rPr>
        <w:t xml:space="preserve"> </w:t>
      </w:r>
      <w:r w:rsidRPr="000D161E">
        <w:rPr>
          <w:rFonts w:ascii="Arial" w:eastAsia="Arial" w:hAnsi="Arial" w:cs="Arial"/>
          <w:b/>
          <w:bCs/>
          <w:i/>
          <w:sz w:val="20"/>
          <w:szCs w:val="20"/>
          <w:u w:val="single"/>
        </w:rPr>
        <w:t>was approved with zero difference to the cash book.</w:t>
      </w:r>
    </w:p>
    <w:p w14:paraId="4653B45E" w14:textId="143B42C2" w:rsidR="006119B3" w:rsidRPr="00792178" w:rsidRDefault="006119B3" w:rsidP="00311EF1">
      <w:pPr>
        <w:ind w:left="1440" w:hanging="1440"/>
        <w:rPr>
          <w:rFonts w:ascii="Arial" w:hAnsi="Arial" w:cs="Arial"/>
          <w:bCs/>
          <w:color w:val="000000" w:themeColor="text1"/>
          <w:sz w:val="20"/>
          <w:szCs w:val="20"/>
          <w:u w:val="single"/>
        </w:rPr>
      </w:pPr>
    </w:p>
    <w:p w14:paraId="407CC054" w14:textId="44B449A0" w:rsidR="006119B3" w:rsidRPr="00792178" w:rsidRDefault="00A16E8B" w:rsidP="00311EF1">
      <w:pPr>
        <w:ind w:left="1440" w:hanging="1440"/>
        <w:rPr>
          <w:rFonts w:ascii="Arial" w:hAnsi="Arial" w:cs="Arial"/>
          <w:bCs/>
          <w:color w:val="000000" w:themeColor="text1"/>
          <w:sz w:val="20"/>
          <w:szCs w:val="20"/>
          <w:u w:val="single"/>
        </w:rPr>
      </w:pPr>
      <w:r w:rsidRPr="00792178">
        <w:rPr>
          <w:rFonts w:ascii="Arial" w:hAnsi="Arial" w:cs="Arial"/>
          <w:bCs/>
          <w:color w:val="000000" w:themeColor="text1"/>
          <w:sz w:val="20"/>
          <w:szCs w:val="20"/>
          <w:u w:val="single"/>
        </w:rPr>
        <w:t>2025</w:t>
      </w:r>
      <w:r w:rsidR="00D227AE" w:rsidRPr="00792178">
        <w:rPr>
          <w:rFonts w:ascii="Arial" w:hAnsi="Arial" w:cs="Arial"/>
          <w:bCs/>
          <w:color w:val="000000" w:themeColor="text1"/>
          <w:sz w:val="20"/>
          <w:szCs w:val="20"/>
          <w:u w:val="single"/>
        </w:rPr>
        <w:t>/</w:t>
      </w:r>
      <w:r w:rsidR="004F0002" w:rsidRPr="00792178">
        <w:rPr>
          <w:rFonts w:ascii="Arial" w:hAnsi="Arial" w:cs="Arial"/>
          <w:bCs/>
          <w:color w:val="000000" w:themeColor="text1"/>
          <w:sz w:val="20"/>
          <w:szCs w:val="20"/>
          <w:u w:val="single"/>
        </w:rPr>
        <w:t>8</w:t>
      </w:r>
      <w:r w:rsidR="00BC6A7F">
        <w:rPr>
          <w:rFonts w:ascii="Arial" w:hAnsi="Arial" w:cs="Arial"/>
          <w:bCs/>
          <w:color w:val="000000" w:themeColor="text1"/>
          <w:sz w:val="20"/>
          <w:szCs w:val="20"/>
          <w:u w:val="single"/>
        </w:rPr>
        <w:t>70</w:t>
      </w:r>
      <w:r w:rsidR="006119B3" w:rsidRPr="00792178">
        <w:rPr>
          <w:rFonts w:ascii="Arial" w:hAnsi="Arial" w:cs="Arial"/>
          <w:bCs/>
          <w:color w:val="000000" w:themeColor="text1"/>
          <w:sz w:val="20"/>
          <w:szCs w:val="20"/>
          <w:u w:val="single"/>
        </w:rPr>
        <w:tab/>
        <w:t xml:space="preserve">The Parish Council certifies itself as exempt from a limited assurance </w:t>
      </w:r>
      <w:r w:rsidR="00E94B3F" w:rsidRPr="00792178">
        <w:rPr>
          <w:rFonts w:ascii="Arial" w:hAnsi="Arial" w:cs="Arial"/>
          <w:bCs/>
          <w:color w:val="000000" w:themeColor="text1"/>
          <w:sz w:val="20"/>
          <w:szCs w:val="20"/>
          <w:u w:val="single"/>
        </w:rPr>
        <w:t>review:</w:t>
      </w:r>
    </w:p>
    <w:p w14:paraId="57ED03FE" w14:textId="2C9611E7" w:rsidR="00EF7184" w:rsidRPr="00792178" w:rsidRDefault="00EF7184" w:rsidP="000212D7">
      <w:pPr>
        <w:pStyle w:val="ListParagraph"/>
        <w:numPr>
          <w:ilvl w:val="0"/>
          <w:numId w:val="6"/>
        </w:numPr>
        <w:rPr>
          <w:rFonts w:ascii="Arial" w:hAnsi="Arial" w:cs="Arial"/>
          <w:bCs/>
          <w:color w:val="000000" w:themeColor="text1"/>
          <w:sz w:val="20"/>
          <w:szCs w:val="20"/>
        </w:rPr>
      </w:pPr>
      <w:r w:rsidRPr="00792178">
        <w:rPr>
          <w:rFonts w:ascii="Arial" w:hAnsi="Arial" w:cs="Arial"/>
          <w:bCs/>
          <w:color w:val="000000" w:themeColor="text1"/>
          <w:sz w:val="20"/>
          <w:szCs w:val="20"/>
        </w:rPr>
        <w:t xml:space="preserve">The </w:t>
      </w:r>
      <w:r w:rsidR="00715264" w:rsidRPr="00792178">
        <w:rPr>
          <w:rFonts w:ascii="Arial" w:hAnsi="Arial" w:cs="Arial"/>
          <w:bCs/>
          <w:color w:val="000000" w:themeColor="text1"/>
          <w:sz w:val="20"/>
          <w:szCs w:val="20"/>
        </w:rPr>
        <w:t>Authority</w:t>
      </w:r>
      <w:r w:rsidRPr="00792178">
        <w:rPr>
          <w:rFonts w:ascii="Arial" w:hAnsi="Arial" w:cs="Arial"/>
          <w:bCs/>
          <w:color w:val="000000" w:themeColor="text1"/>
          <w:sz w:val="20"/>
          <w:szCs w:val="20"/>
        </w:rPr>
        <w:t xml:space="preserve"> was in existence </w:t>
      </w:r>
      <w:r w:rsidR="00715264" w:rsidRPr="00792178">
        <w:rPr>
          <w:rFonts w:ascii="Arial" w:hAnsi="Arial" w:cs="Arial"/>
          <w:bCs/>
          <w:color w:val="000000" w:themeColor="text1"/>
          <w:sz w:val="20"/>
          <w:szCs w:val="20"/>
        </w:rPr>
        <w:t xml:space="preserve">before </w:t>
      </w:r>
      <w:r w:rsidR="00E94B3F" w:rsidRPr="00792178">
        <w:rPr>
          <w:rFonts w:ascii="Arial" w:hAnsi="Arial" w:cs="Arial"/>
          <w:bCs/>
          <w:color w:val="000000" w:themeColor="text1"/>
          <w:sz w:val="20"/>
          <w:szCs w:val="20"/>
        </w:rPr>
        <w:t>the 1</w:t>
      </w:r>
      <w:r w:rsidR="00E94B3F" w:rsidRPr="00792178">
        <w:rPr>
          <w:rFonts w:ascii="Arial" w:hAnsi="Arial" w:cs="Arial"/>
          <w:bCs/>
          <w:color w:val="000000" w:themeColor="text1"/>
          <w:sz w:val="20"/>
          <w:szCs w:val="20"/>
          <w:vertAlign w:val="superscript"/>
        </w:rPr>
        <w:t>st of</w:t>
      </w:r>
      <w:r w:rsidRPr="00792178">
        <w:rPr>
          <w:rFonts w:ascii="Arial" w:hAnsi="Arial" w:cs="Arial"/>
          <w:bCs/>
          <w:color w:val="000000" w:themeColor="text1"/>
          <w:sz w:val="20"/>
          <w:szCs w:val="20"/>
        </w:rPr>
        <w:t xml:space="preserve"> April 2018</w:t>
      </w:r>
    </w:p>
    <w:p w14:paraId="7BB3A35E" w14:textId="56F63D37" w:rsidR="00EF7184" w:rsidRPr="00792178" w:rsidRDefault="00EF7184" w:rsidP="000212D7">
      <w:pPr>
        <w:pStyle w:val="ListParagraph"/>
        <w:numPr>
          <w:ilvl w:val="0"/>
          <w:numId w:val="6"/>
        </w:numPr>
        <w:rPr>
          <w:rFonts w:ascii="Arial" w:hAnsi="Arial" w:cs="Arial"/>
          <w:bCs/>
          <w:color w:val="000000" w:themeColor="text1"/>
          <w:sz w:val="20"/>
          <w:szCs w:val="20"/>
        </w:rPr>
      </w:pPr>
      <w:r w:rsidRPr="00792178">
        <w:rPr>
          <w:rFonts w:ascii="Arial" w:hAnsi="Arial" w:cs="Arial"/>
          <w:bCs/>
          <w:color w:val="000000" w:themeColor="text1"/>
          <w:sz w:val="20"/>
          <w:szCs w:val="20"/>
        </w:rPr>
        <w:t xml:space="preserve">There were no issues raised by the external auditor in the previous </w:t>
      </w:r>
      <w:r w:rsidR="00E94B3F" w:rsidRPr="00792178">
        <w:rPr>
          <w:rFonts w:ascii="Arial" w:hAnsi="Arial" w:cs="Arial"/>
          <w:bCs/>
          <w:color w:val="000000" w:themeColor="text1"/>
          <w:sz w:val="20"/>
          <w:szCs w:val="20"/>
        </w:rPr>
        <w:t xml:space="preserve">fiscal </w:t>
      </w:r>
      <w:r w:rsidR="00314757" w:rsidRPr="00792178">
        <w:rPr>
          <w:rFonts w:ascii="Arial" w:hAnsi="Arial" w:cs="Arial"/>
          <w:bCs/>
          <w:color w:val="000000" w:themeColor="text1"/>
          <w:sz w:val="20"/>
          <w:szCs w:val="20"/>
        </w:rPr>
        <w:t>year.</w:t>
      </w:r>
    </w:p>
    <w:p w14:paraId="54ADB871" w14:textId="2C05D432" w:rsidR="00EF7184" w:rsidRPr="00792178" w:rsidRDefault="00EF7184" w:rsidP="000212D7">
      <w:pPr>
        <w:pStyle w:val="ListParagraph"/>
        <w:numPr>
          <w:ilvl w:val="0"/>
          <w:numId w:val="6"/>
        </w:numPr>
        <w:rPr>
          <w:rFonts w:ascii="Arial" w:hAnsi="Arial" w:cs="Arial"/>
          <w:bCs/>
          <w:color w:val="000000" w:themeColor="text1"/>
          <w:sz w:val="20"/>
          <w:szCs w:val="20"/>
        </w:rPr>
      </w:pPr>
      <w:r w:rsidRPr="00792178">
        <w:rPr>
          <w:rFonts w:ascii="Arial" w:hAnsi="Arial" w:cs="Arial"/>
          <w:bCs/>
          <w:color w:val="000000" w:themeColor="text1"/>
          <w:sz w:val="20"/>
          <w:szCs w:val="20"/>
        </w:rPr>
        <w:t xml:space="preserve">The Gross income was </w:t>
      </w:r>
      <w:r w:rsidR="00275BDF" w:rsidRPr="00792178">
        <w:rPr>
          <w:rFonts w:ascii="Arial" w:hAnsi="Arial" w:cs="Arial"/>
          <w:b/>
          <w:color w:val="000000" w:themeColor="text1"/>
          <w:sz w:val="20"/>
          <w:szCs w:val="20"/>
        </w:rPr>
        <w:t>£1</w:t>
      </w:r>
      <w:r w:rsidR="004F0002" w:rsidRPr="00792178">
        <w:rPr>
          <w:rFonts w:ascii="Arial" w:hAnsi="Arial" w:cs="Arial"/>
          <w:b/>
          <w:color w:val="000000" w:themeColor="text1"/>
          <w:sz w:val="20"/>
          <w:szCs w:val="20"/>
        </w:rPr>
        <w:t>1,551</w:t>
      </w:r>
      <w:r w:rsidR="00275BDF" w:rsidRPr="00792178">
        <w:rPr>
          <w:rFonts w:ascii="Arial" w:hAnsi="Arial" w:cs="Arial"/>
          <w:bCs/>
          <w:color w:val="000000" w:themeColor="text1"/>
          <w:sz w:val="20"/>
          <w:szCs w:val="20"/>
        </w:rPr>
        <w:t xml:space="preserve"> </w:t>
      </w:r>
      <w:r w:rsidRPr="00792178">
        <w:rPr>
          <w:rFonts w:ascii="Arial" w:hAnsi="Arial" w:cs="Arial"/>
          <w:bCs/>
          <w:color w:val="000000" w:themeColor="text1"/>
          <w:sz w:val="20"/>
          <w:szCs w:val="20"/>
        </w:rPr>
        <w:t xml:space="preserve">which is &lt; than the £25,000 </w:t>
      </w:r>
      <w:r w:rsidR="00314757" w:rsidRPr="00792178">
        <w:rPr>
          <w:rFonts w:ascii="Arial" w:hAnsi="Arial" w:cs="Arial"/>
          <w:bCs/>
          <w:color w:val="000000" w:themeColor="text1"/>
          <w:sz w:val="20"/>
          <w:szCs w:val="20"/>
        </w:rPr>
        <w:t>threshold.</w:t>
      </w:r>
    </w:p>
    <w:p w14:paraId="364ADECB" w14:textId="0F2023DF" w:rsidR="00EF7184" w:rsidRPr="00792178" w:rsidRDefault="00EF7184" w:rsidP="000212D7">
      <w:pPr>
        <w:pStyle w:val="ListParagraph"/>
        <w:numPr>
          <w:ilvl w:val="0"/>
          <w:numId w:val="6"/>
        </w:numPr>
        <w:rPr>
          <w:rFonts w:ascii="Arial" w:hAnsi="Arial" w:cs="Arial"/>
          <w:bCs/>
          <w:color w:val="000000" w:themeColor="text1"/>
          <w:sz w:val="20"/>
          <w:szCs w:val="20"/>
        </w:rPr>
      </w:pPr>
      <w:r w:rsidRPr="00792178">
        <w:rPr>
          <w:rFonts w:ascii="Arial" w:hAnsi="Arial" w:cs="Arial"/>
          <w:bCs/>
          <w:color w:val="000000" w:themeColor="text1"/>
          <w:sz w:val="20"/>
          <w:szCs w:val="20"/>
        </w:rPr>
        <w:t xml:space="preserve">The Gross Expenditure was </w:t>
      </w:r>
      <w:r w:rsidR="00275BDF" w:rsidRPr="00792178">
        <w:rPr>
          <w:rFonts w:ascii="Arial" w:hAnsi="Arial" w:cs="Arial"/>
          <w:b/>
          <w:color w:val="000000" w:themeColor="text1"/>
          <w:sz w:val="20"/>
          <w:szCs w:val="20"/>
        </w:rPr>
        <w:t>£1</w:t>
      </w:r>
      <w:r w:rsidR="004F0002" w:rsidRPr="00792178">
        <w:rPr>
          <w:rFonts w:ascii="Arial" w:hAnsi="Arial" w:cs="Arial"/>
          <w:b/>
          <w:color w:val="000000" w:themeColor="text1"/>
          <w:sz w:val="20"/>
          <w:szCs w:val="20"/>
        </w:rPr>
        <w:t>5,871</w:t>
      </w:r>
      <w:r w:rsidRPr="00792178">
        <w:rPr>
          <w:rFonts w:ascii="Arial" w:hAnsi="Arial" w:cs="Arial"/>
          <w:bCs/>
          <w:color w:val="000000" w:themeColor="text1"/>
          <w:sz w:val="20"/>
          <w:szCs w:val="20"/>
        </w:rPr>
        <w:t xml:space="preserve">which is &lt; than the </w:t>
      </w:r>
      <w:r w:rsidR="00715264" w:rsidRPr="00792178">
        <w:rPr>
          <w:rFonts w:ascii="Arial" w:hAnsi="Arial" w:cs="Arial"/>
          <w:bCs/>
          <w:color w:val="000000" w:themeColor="text1"/>
          <w:sz w:val="20"/>
          <w:szCs w:val="20"/>
        </w:rPr>
        <w:t xml:space="preserve">£25,000 </w:t>
      </w:r>
      <w:r w:rsidR="00314757" w:rsidRPr="00792178">
        <w:rPr>
          <w:rFonts w:ascii="Arial" w:hAnsi="Arial" w:cs="Arial"/>
          <w:bCs/>
          <w:color w:val="000000" w:themeColor="text1"/>
          <w:sz w:val="20"/>
          <w:szCs w:val="20"/>
        </w:rPr>
        <w:t>threshold.</w:t>
      </w:r>
    </w:p>
    <w:p w14:paraId="66D5BC8D" w14:textId="77777777" w:rsidR="00311EF1" w:rsidRPr="00792178" w:rsidRDefault="00311EF1">
      <w:pPr>
        <w:rPr>
          <w:rFonts w:ascii="Arial" w:eastAsia="Arial" w:hAnsi="Arial" w:cs="Arial"/>
          <w:b/>
          <w:bCs/>
          <w:iCs/>
          <w:sz w:val="20"/>
          <w:szCs w:val="20"/>
          <w:u w:val="single"/>
        </w:rPr>
      </w:pPr>
    </w:p>
    <w:p w14:paraId="53104AAF" w14:textId="77A83620" w:rsidR="00DE73B7" w:rsidRPr="000D161E" w:rsidRDefault="000D161E" w:rsidP="00D36EA1">
      <w:pPr>
        <w:pBdr>
          <w:top w:val="none" w:sz="0" w:space="0" w:color="000000"/>
          <w:left w:val="none" w:sz="0" w:space="0" w:color="000000"/>
          <w:bottom w:val="none" w:sz="0" w:space="0" w:color="000000"/>
          <w:right w:val="none" w:sz="0" w:space="0" w:color="000000"/>
          <w:between w:val="none" w:sz="0" w:space="0" w:color="000000"/>
        </w:pBdr>
        <w:spacing w:line="276" w:lineRule="auto"/>
        <w:contextualSpacing/>
        <w:rPr>
          <w:rFonts w:ascii="Arial" w:hAnsi="Arial" w:cs="Arial"/>
          <w:b/>
          <w:bCs/>
          <w:i/>
          <w:iCs/>
          <w:sz w:val="20"/>
          <w:szCs w:val="20"/>
          <w:u w:val="single"/>
        </w:rPr>
      </w:pPr>
      <w:r w:rsidRPr="000D161E">
        <w:rPr>
          <w:rFonts w:ascii="Arial" w:hAnsi="Arial" w:cs="Arial"/>
          <w:b/>
          <w:bCs/>
          <w:i/>
          <w:iCs/>
          <w:sz w:val="20"/>
          <w:szCs w:val="20"/>
          <w:u w:val="single"/>
        </w:rPr>
        <w:t>Resolution:</w:t>
      </w:r>
      <w:r w:rsidRPr="000D161E">
        <w:rPr>
          <w:rFonts w:ascii="Arial" w:hAnsi="Arial" w:cs="Arial"/>
          <w:b/>
          <w:bCs/>
          <w:i/>
          <w:iCs/>
          <w:sz w:val="20"/>
          <w:szCs w:val="20"/>
          <w:u w:val="single"/>
        </w:rPr>
        <w:tab/>
        <w:t>The Parish Council confirmed it exemption.</w:t>
      </w:r>
    </w:p>
    <w:p w14:paraId="5CBF4FE8" w14:textId="77777777" w:rsidR="007768E5" w:rsidRPr="00792178" w:rsidRDefault="007768E5" w:rsidP="00D36EA1">
      <w:pPr>
        <w:pBdr>
          <w:top w:val="none" w:sz="0" w:space="0" w:color="000000"/>
          <w:left w:val="none" w:sz="0" w:space="0" w:color="000000"/>
          <w:bottom w:val="none" w:sz="0" w:space="0" w:color="000000"/>
          <w:right w:val="none" w:sz="0" w:space="0" w:color="000000"/>
          <w:between w:val="none" w:sz="0" w:space="0" w:color="000000"/>
        </w:pBdr>
        <w:spacing w:line="276" w:lineRule="auto"/>
        <w:contextualSpacing/>
        <w:rPr>
          <w:rFonts w:ascii="Arial" w:hAnsi="Arial" w:cs="Arial"/>
          <w:sz w:val="20"/>
          <w:szCs w:val="20"/>
          <w:u w:val="single"/>
        </w:rPr>
      </w:pPr>
    </w:p>
    <w:p w14:paraId="0FACE92B" w14:textId="2B9981E2" w:rsidR="007768E5" w:rsidRPr="00792178" w:rsidRDefault="007768E5" w:rsidP="00D36EA1">
      <w:pPr>
        <w:pBdr>
          <w:top w:val="none" w:sz="0" w:space="0" w:color="000000"/>
          <w:left w:val="none" w:sz="0" w:space="0" w:color="000000"/>
          <w:bottom w:val="none" w:sz="0" w:space="0" w:color="000000"/>
          <w:right w:val="none" w:sz="0" w:space="0" w:color="000000"/>
          <w:between w:val="none" w:sz="0" w:space="0" w:color="000000"/>
        </w:pBdr>
        <w:spacing w:line="276" w:lineRule="auto"/>
        <w:contextualSpacing/>
        <w:rPr>
          <w:rFonts w:ascii="Arial" w:hAnsi="Arial" w:cs="Arial"/>
          <w:b/>
          <w:bCs/>
          <w:sz w:val="20"/>
          <w:szCs w:val="20"/>
          <w:u w:val="single"/>
        </w:rPr>
      </w:pPr>
      <w:r w:rsidRPr="00792178">
        <w:rPr>
          <w:rFonts w:ascii="Arial" w:hAnsi="Arial" w:cs="Arial"/>
          <w:b/>
          <w:bCs/>
          <w:sz w:val="20"/>
          <w:szCs w:val="20"/>
          <w:u w:val="single"/>
        </w:rPr>
        <w:t>REPORTS AND UPDATES</w:t>
      </w:r>
    </w:p>
    <w:p w14:paraId="43B43BE4" w14:textId="77777777" w:rsidR="007768E5" w:rsidRPr="00792178" w:rsidRDefault="007768E5" w:rsidP="00D36EA1">
      <w:pPr>
        <w:pBdr>
          <w:top w:val="none" w:sz="0" w:space="0" w:color="000000"/>
          <w:left w:val="none" w:sz="0" w:space="0" w:color="000000"/>
          <w:bottom w:val="none" w:sz="0" w:space="0" w:color="000000"/>
          <w:right w:val="none" w:sz="0" w:space="0" w:color="000000"/>
          <w:between w:val="none" w:sz="0" w:space="0" w:color="000000"/>
        </w:pBdr>
        <w:spacing w:line="276" w:lineRule="auto"/>
        <w:contextualSpacing/>
        <w:rPr>
          <w:rFonts w:ascii="Arial" w:hAnsi="Arial" w:cs="Arial"/>
          <w:sz w:val="20"/>
          <w:szCs w:val="20"/>
          <w:u w:val="single"/>
        </w:rPr>
      </w:pPr>
    </w:p>
    <w:p w14:paraId="238693B3" w14:textId="1328442D" w:rsidR="00D36EA1" w:rsidRPr="00792178" w:rsidRDefault="00A16E8B" w:rsidP="00D36EA1">
      <w:pPr>
        <w:pBdr>
          <w:top w:val="none" w:sz="0" w:space="0" w:color="000000"/>
          <w:left w:val="none" w:sz="0" w:space="0" w:color="000000"/>
          <w:bottom w:val="none" w:sz="0" w:space="0" w:color="000000"/>
          <w:right w:val="none" w:sz="0" w:space="0" w:color="000000"/>
          <w:between w:val="none" w:sz="0" w:space="0" w:color="000000"/>
        </w:pBdr>
        <w:spacing w:line="276" w:lineRule="auto"/>
        <w:contextualSpacing/>
        <w:rPr>
          <w:rFonts w:ascii="Arial" w:hAnsi="Arial" w:cs="Arial"/>
          <w:sz w:val="20"/>
          <w:szCs w:val="20"/>
          <w:u w:val="single"/>
        </w:rPr>
      </w:pPr>
      <w:r w:rsidRPr="00792178">
        <w:rPr>
          <w:rFonts w:ascii="Arial" w:hAnsi="Arial" w:cs="Arial"/>
          <w:sz w:val="20"/>
          <w:szCs w:val="20"/>
          <w:u w:val="single"/>
        </w:rPr>
        <w:t>2025</w:t>
      </w:r>
      <w:r w:rsidR="00D227AE" w:rsidRPr="00792178">
        <w:rPr>
          <w:rFonts w:ascii="Arial" w:hAnsi="Arial" w:cs="Arial"/>
          <w:sz w:val="20"/>
          <w:szCs w:val="20"/>
          <w:u w:val="single"/>
        </w:rPr>
        <w:t>/</w:t>
      </w:r>
      <w:r w:rsidR="004F0002" w:rsidRPr="00792178">
        <w:rPr>
          <w:rFonts w:ascii="Arial" w:hAnsi="Arial" w:cs="Arial"/>
          <w:sz w:val="20"/>
          <w:szCs w:val="20"/>
          <w:u w:val="single"/>
        </w:rPr>
        <w:t>87</w:t>
      </w:r>
      <w:r w:rsidR="00BC6A7F">
        <w:rPr>
          <w:rFonts w:ascii="Arial" w:hAnsi="Arial" w:cs="Arial"/>
          <w:sz w:val="20"/>
          <w:szCs w:val="20"/>
          <w:u w:val="single"/>
        </w:rPr>
        <w:t>1</w:t>
      </w:r>
      <w:r w:rsidR="00D36EA1" w:rsidRPr="00792178">
        <w:rPr>
          <w:rFonts w:ascii="Arial" w:hAnsi="Arial" w:cs="Arial"/>
          <w:sz w:val="20"/>
          <w:szCs w:val="20"/>
          <w:u w:val="single"/>
        </w:rPr>
        <w:tab/>
      </w:r>
      <w:r w:rsidR="00D36EA1" w:rsidRPr="00792178">
        <w:rPr>
          <w:rFonts w:ascii="Arial" w:eastAsia="Arial" w:hAnsi="Arial" w:cs="Arial"/>
          <w:sz w:val="20"/>
          <w:szCs w:val="20"/>
          <w:u w:val="single"/>
        </w:rPr>
        <w:t xml:space="preserve">Representatives’ Reports:  </w:t>
      </w:r>
      <w:r w:rsidR="003A5649" w:rsidRPr="00792178">
        <w:rPr>
          <w:rFonts w:ascii="Arial" w:eastAsia="Arial" w:hAnsi="Arial" w:cs="Arial"/>
          <w:sz w:val="20"/>
          <w:szCs w:val="20"/>
          <w:u w:val="single"/>
        </w:rPr>
        <w:t xml:space="preserve">to discuss and debate any </w:t>
      </w:r>
      <w:r w:rsidR="00C757AF" w:rsidRPr="00792178">
        <w:rPr>
          <w:rFonts w:ascii="Arial" w:eastAsia="Arial" w:hAnsi="Arial" w:cs="Arial"/>
          <w:sz w:val="20"/>
          <w:szCs w:val="20"/>
          <w:u w:val="single"/>
        </w:rPr>
        <w:t>items</w:t>
      </w:r>
      <w:proofErr w:type="gramStart"/>
      <w:r w:rsidR="00482A4F" w:rsidRPr="00792178">
        <w:rPr>
          <w:rFonts w:ascii="Arial" w:eastAsia="Arial" w:hAnsi="Arial" w:cs="Arial"/>
          <w:sz w:val="20"/>
          <w:szCs w:val="20"/>
          <w:u w:val="single"/>
        </w:rPr>
        <w:t xml:space="preserve">. </w:t>
      </w:r>
      <w:r w:rsidR="00D36EA1" w:rsidRPr="00792178">
        <w:rPr>
          <w:rFonts w:ascii="Arial" w:eastAsia="Arial" w:hAnsi="Arial" w:cs="Arial"/>
          <w:sz w:val="20"/>
          <w:szCs w:val="20"/>
          <w:u w:val="single"/>
        </w:rPr>
        <w:t xml:space="preserve"> </w:t>
      </w:r>
      <w:proofErr w:type="gramEnd"/>
    </w:p>
    <w:p w14:paraId="36E7F5BE" w14:textId="3FB5E672" w:rsidR="00F952FC" w:rsidRPr="00792178" w:rsidRDefault="00AA08DB" w:rsidP="000212D7">
      <w:pPr>
        <w:pStyle w:val="ListParagraph"/>
        <w:numPr>
          <w:ilvl w:val="0"/>
          <w:numId w:val="3"/>
        </w:numPr>
        <w:pBdr>
          <w:top w:val="none" w:sz="0" w:space="0" w:color="000000"/>
          <w:left w:val="none" w:sz="0" w:space="0" w:color="000000"/>
          <w:bottom w:val="none" w:sz="0" w:space="0" w:color="000000"/>
          <w:right w:val="none" w:sz="0" w:space="0" w:color="000000"/>
          <w:between w:val="none" w:sz="0" w:space="0" w:color="000000"/>
        </w:pBdr>
        <w:rPr>
          <w:rFonts w:ascii="Arial" w:hAnsi="Arial" w:cs="Arial"/>
          <w:sz w:val="20"/>
          <w:szCs w:val="20"/>
        </w:rPr>
      </w:pPr>
      <w:r w:rsidRPr="00792178">
        <w:rPr>
          <w:rFonts w:ascii="Arial" w:hAnsi="Arial" w:cs="Arial"/>
          <w:sz w:val="20"/>
          <w:szCs w:val="20"/>
        </w:rPr>
        <w:t>Litt</w:t>
      </w:r>
      <w:r w:rsidR="009329BA" w:rsidRPr="00792178">
        <w:rPr>
          <w:rFonts w:ascii="Arial" w:hAnsi="Arial" w:cs="Arial"/>
          <w:sz w:val="20"/>
          <w:szCs w:val="20"/>
        </w:rPr>
        <w:t>le</w:t>
      </w:r>
      <w:r w:rsidRPr="00792178">
        <w:rPr>
          <w:rFonts w:ascii="Arial" w:hAnsi="Arial" w:cs="Arial"/>
          <w:sz w:val="20"/>
          <w:szCs w:val="20"/>
        </w:rPr>
        <w:t xml:space="preserve"> Hollows / Copperfield </w:t>
      </w:r>
      <w:r w:rsidR="009329BA" w:rsidRPr="00792178">
        <w:rPr>
          <w:rFonts w:ascii="Arial" w:hAnsi="Arial" w:cs="Arial"/>
          <w:sz w:val="20"/>
          <w:szCs w:val="20"/>
        </w:rPr>
        <w:t xml:space="preserve">Place </w:t>
      </w:r>
      <w:r w:rsidRPr="00792178">
        <w:rPr>
          <w:rFonts w:ascii="Arial" w:hAnsi="Arial" w:cs="Arial"/>
          <w:sz w:val="20"/>
          <w:szCs w:val="20"/>
        </w:rPr>
        <w:t>Liaison</w:t>
      </w:r>
      <w:r w:rsidR="00F952FC" w:rsidRPr="00792178">
        <w:rPr>
          <w:rFonts w:ascii="Arial" w:hAnsi="Arial" w:cs="Arial"/>
          <w:sz w:val="20"/>
          <w:szCs w:val="20"/>
        </w:rPr>
        <w:t xml:space="preserve"> - Cllr Elwick</w:t>
      </w:r>
    </w:p>
    <w:p w14:paraId="47B4BAC7" w14:textId="77777777" w:rsidR="00084779" w:rsidRPr="00E10296" w:rsidRDefault="00084779" w:rsidP="00084779">
      <w:pPr>
        <w:pStyle w:val="ListParagraph"/>
        <w:numPr>
          <w:ilvl w:val="1"/>
          <w:numId w:val="3"/>
        </w:numPr>
        <w:pBdr>
          <w:top w:val="none" w:sz="0" w:space="0" w:color="000000"/>
          <w:left w:val="none" w:sz="0" w:space="0" w:color="000000"/>
          <w:bottom w:val="none" w:sz="0" w:space="0" w:color="000000"/>
          <w:right w:val="none" w:sz="0" w:space="0" w:color="000000"/>
          <w:between w:val="none" w:sz="0" w:space="0" w:color="000000"/>
        </w:pBdr>
        <w:rPr>
          <w:rFonts w:ascii="Arial" w:eastAsia="Arial" w:hAnsi="Arial" w:cs="Arial"/>
          <w:color w:val="000000" w:themeColor="text1"/>
          <w:sz w:val="20"/>
          <w:szCs w:val="20"/>
        </w:rPr>
      </w:pPr>
      <w:r w:rsidRPr="00792178">
        <w:rPr>
          <w:rFonts w:ascii="Arial" w:hAnsi="Arial" w:cs="Arial"/>
          <w:color w:val="000000" w:themeColor="text1"/>
          <w:sz w:val="20"/>
          <w:szCs w:val="20"/>
        </w:rPr>
        <w:t>Update on Copperfield Place landscaping work and road visibility issues.</w:t>
      </w:r>
    </w:p>
    <w:p w14:paraId="1B28751D" w14:textId="186D4B7F" w:rsidR="00E10296" w:rsidRPr="00E10296" w:rsidRDefault="00E10296" w:rsidP="00E10296">
      <w:pPr>
        <w:pStyle w:val="ListParagraph"/>
        <w:numPr>
          <w:ilvl w:val="0"/>
          <w:numId w:val="26"/>
        </w:numPr>
        <w:pBdr>
          <w:top w:val="none" w:sz="0" w:space="0" w:color="000000"/>
          <w:left w:val="none" w:sz="0" w:space="0" w:color="000000"/>
          <w:bottom w:val="none" w:sz="0" w:space="0" w:color="000000"/>
          <w:right w:val="none" w:sz="0" w:space="0" w:color="000000"/>
          <w:between w:val="none" w:sz="0" w:space="0" w:color="000000"/>
        </w:pBdr>
        <w:rPr>
          <w:rFonts w:ascii="Arial" w:hAnsi="Arial" w:cs="Arial"/>
          <w:color w:val="000000" w:themeColor="text1"/>
          <w:sz w:val="20"/>
          <w:szCs w:val="20"/>
        </w:rPr>
      </w:pPr>
      <w:r w:rsidRPr="00E10296">
        <w:rPr>
          <w:rFonts w:ascii="Arial" w:hAnsi="Arial" w:cs="Arial"/>
          <w:color w:val="000000" w:themeColor="text1"/>
          <w:sz w:val="20"/>
          <w:szCs w:val="20"/>
        </w:rPr>
        <w:t>Overhanging hedges reported after the January meeting</w:t>
      </w:r>
      <w:r w:rsidR="003D6CC1">
        <w:rPr>
          <w:rFonts w:ascii="Arial" w:hAnsi="Arial" w:cs="Arial"/>
          <w:color w:val="000000" w:themeColor="text1"/>
          <w:sz w:val="20"/>
          <w:szCs w:val="20"/>
        </w:rPr>
        <w:t xml:space="preserve"> – 16</w:t>
      </w:r>
      <w:r w:rsidR="003D6CC1" w:rsidRPr="003D6CC1">
        <w:rPr>
          <w:rFonts w:ascii="Arial" w:hAnsi="Arial" w:cs="Arial"/>
          <w:color w:val="000000" w:themeColor="text1"/>
          <w:sz w:val="20"/>
          <w:szCs w:val="20"/>
          <w:vertAlign w:val="superscript"/>
        </w:rPr>
        <w:t>th</w:t>
      </w:r>
      <w:r w:rsidR="003D6CC1">
        <w:rPr>
          <w:rFonts w:ascii="Arial" w:hAnsi="Arial" w:cs="Arial"/>
          <w:color w:val="000000" w:themeColor="text1"/>
          <w:sz w:val="20"/>
          <w:szCs w:val="20"/>
        </w:rPr>
        <w:t xml:space="preserve"> January 2025.</w:t>
      </w:r>
      <w:r w:rsidRPr="00E10296">
        <w:rPr>
          <w:rFonts w:ascii="Arial" w:hAnsi="Arial" w:cs="Arial"/>
          <w:color w:val="000000" w:themeColor="text1"/>
          <w:sz w:val="20"/>
          <w:szCs w:val="20"/>
        </w:rPr>
        <w:t xml:space="preserve"> </w:t>
      </w:r>
    </w:p>
    <w:p w14:paraId="6EC32838" w14:textId="55023F05" w:rsidR="00E10296" w:rsidRPr="00E10296" w:rsidRDefault="00E10296" w:rsidP="00E10296">
      <w:pPr>
        <w:pStyle w:val="ListParagraph"/>
        <w:numPr>
          <w:ilvl w:val="0"/>
          <w:numId w:val="26"/>
        </w:numPr>
        <w:pBdr>
          <w:top w:val="none" w:sz="0" w:space="0" w:color="000000"/>
          <w:left w:val="none" w:sz="0" w:space="0" w:color="000000"/>
          <w:bottom w:val="none" w:sz="0" w:space="0" w:color="000000"/>
          <w:right w:val="none" w:sz="0" w:space="0" w:color="000000"/>
          <w:between w:val="none" w:sz="0" w:space="0" w:color="000000"/>
        </w:pBdr>
        <w:rPr>
          <w:rFonts w:ascii="Arial" w:hAnsi="Arial" w:cs="Arial"/>
          <w:color w:val="000000" w:themeColor="text1"/>
          <w:sz w:val="20"/>
          <w:szCs w:val="20"/>
        </w:rPr>
      </w:pPr>
      <w:r w:rsidRPr="00E10296">
        <w:rPr>
          <w:rFonts w:ascii="Arial" w:hAnsi="Arial" w:cs="Arial"/>
          <w:color w:val="000000" w:themeColor="text1"/>
          <w:sz w:val="20"/>
          <w:szCs w:val="20"/>
        </w:rPr>
        <w:t>Report from Inspector did not record any defects.</w:t>
      </w:r>
      <w:r w:rsidR="003D6CC1">
        <w:rPr>
          <w:rFonts w:ascii="Arial" w:hAnsi="Arial" w:cs="Arial"/>
          <w:color w:val="000000" w:themeColor="text1"/>
          <w:sz w:val="20"/>
          <w:szCs w:val="20"/>
        </w:rPr>
        <w:t xml:space="preserve"> – 16</w:t>
      </w:r>
      <w:r w:rsidR="003D6CC1" w:rsidRPr="003D6CC1">
        <w:rPr>
          <w:rFonts w:ascii="Arial" w:hAnsi="Arial" w:cs="Arial"/>
          <w:color w:val="000000" w:themeColor="text1"/>
          <w:sz w:val="20"/>
          <w:szCs w:val="20"/>
          <w:vertAlign w:val="superscript"/>
        </w:rPr>
        <w:t>th</w:t>
      </w:r>
      <w:r w:rsidR="003D6CC1">
        <w:rPr>
          <w:rFonts w:ascii="Arial" w:hAnsi="Arial" w:cs="Arial"/>
          <w:color w:val="000000" w:themeColor="text1"/>
          <w:sz w:val="20"/>
          <w:szCs w:val="20"/>
        </w:rPr>
        <w:t xml:space="preserve"> April 2025.</w:t>
      </w:r>
    </w:p>
    <w:p w14:paraId="75BB0BC8" w14:textId="1F00CE3C" w:rsidR="00E10296" w:rsidRPr="00E10296" w:rsidRDefault="00E10296" w:rsidP="00E10296">
      <w:pPr>
        <w:pStyle w:val="ListParagraph"/>
        <w:numPr>
          <w:ilvl w:val="0"/>
          <w:numId w:val="26"/>
        </w:numPr>
        <w:pBdr>
          <w:top w:val="none" w:sz="0" w:space="0" w:color="000000"/>
          <w:left w:val="none" w:sz="0" w:space="0" w:color="000000"/>
          <w:bottom w:val="none" w:sz="0" w:space="0" w:color="000000"/>
          <w:right w:val="none" w:sz="0" w:space="0" w:color="000000"/>
          <w:between w:val="none" w:sz="0" w:space="0" w:color="000000"/>
        </w:pBdr>
        <w:rPr>
          <w:rFonts w:ascii="Arial" w:eastAsia="Arial" w:hAnsi="Arial" w:cs="Arial"/>
          <w:color w:val="000000" w:themeColor="text1"/>
          <w:sz w:val="20"/>
          <w:szCs w:val="20"/>
        </w:rPr>
      </w:pPr>
      <w:r w:rsidRPr="00E10296">
        <w:rPr>
          <w:rFonts w:ascii="Arial" w:hAnsi="Arial" w:cs="Arial"/>
          <w:color w:val="000000" w:themeColor="text1"/>
          <w:sz w:val="20"/>
          <w:szCs w:val="20"/>
        </w:rPr>
        <w:t>Landscaping works are still incomplete.</w:t>
      </w:r>
    </w:p>
    <w:p w14:paraId="1DF6A4CB" w14:textId="77777777" w:rsidR="00966EB5" w:rsidRPr="00792178" w:rsidRDefault="00966EB5" w:rsidP="00966EB5">
      <w:pPr>
        <w:pStyle w:val="ListParagraph"/>
        <w:spacing w:line="276" w:lineRule="auto"/>
        <w:ind w:left="2520"/>
        <w:rPr>
          <w:rFonts w:ascii="Arial" w:eastAsia="Arial" w:hAnsi="Arial" w:cs="Arial"/>
          <w:sz w:val="20"/>
          <w:szCs w:val="20"/>
        </w:rPr>
      </w:pPr>
    </w:p>
    <w:p w14:paraId="50375414" w14:textId="75B7363A" w:rsidR="00966EB5" w:rsidRPr="00792178" w:rsidRDefault="00D36EA1" w:rsidP="00385D87">
      <w:pPr>
        <w:pStyle w:val="ListParagraph"/>
        <w:numPr>
          <w:ilvl w:val="0"/>
          <w:numId w:val="3"/>
        </w:numPr>
        <w:spacing w:line="276" w:lineRule="auto"/>
        <w:rPr>
          <w:rFonts w:ascii="Arial" w:eastAsia="Arial" w:hAnsi="Arial" w:cs="Arial"/>
          <w:sz w:val="20"/>
          <w:szCs w:val="20"/>
        </w:rPr>
      </w:pPr>
      <w:r w:rsidRPr="00792178">
        <w:rPr>
          <w:rFonts w:ascii="Arial" w:eastAsia="Arial" w:hAnsi="Arial" w:cs="Arial"/>
          <w:sz w:val="20"/>
          <w:szCs w:val="20"/>
        </w:rPr>
        <w:t xml:space="preserve">Playing </w:t>
      </w:r>
      <w:r w:rsidR="00F952FC" w:rsidRPr="00792178">
        <w:rPr>
          <w:rFonts w:ascii="Arial" w:eastAsia="Arial" w:hAnsi="Arial" w:cs="Arial"/>
          <w:sz w:val="20"/>
          <w:szCs w:val="20"/>
        </w:rPr>
        <w:t>Field -</w:t>
      </w:r>
      <w:r w:rsidR="005A03B3" w:rsidRPr="00792178">
        <w:rPr>
          <w:rFonts w:ascii="Arial" w:eastAsia="Arial" w:hAnsi="Arial" w:cs="Arial"/>
          <w:sz w:val="20"/>
          <w:szCs w:val="20"/>
        </w:rPr>
        <w:t xml:space="preserve"> Cllr Elwick and Cllr Towns</w:t>
      </w:r>
    </w:p>
    <w:p w14:paraId="1AF237EC" w14:textId="37382469" w:rsidR="00084779" w:rsidRPr="00792178" w:rsidRDefault="00084779" w:rsidP="00084779">
      <w:pPr>
        <w:pStyle w:val="ListParagraph"/>
        <w:numPr>
          <w:ilvl w:val="1"/>
          <w:numId w:val="3"/>
        </w:numPr>
        <w:pBdr>
          <w:top w:val="none" w:sz="0" w:space="0" w:color="000000"/>
          <w:left w:val="none" w:sz="0" w:space="0" w:color="000000"/>
          <w:bottom w:val="none" w:sz="0" w:space="0" w:color="000000"/>
          <w:right w:val="none" w:sz="0" w:space="0" w:color="000000"/>
          <w:between w:val="none" w:sz="0" w:space="0" w:color="000000"/>
        </w:pBdr>
        <w:rPr>
          <w:rFonts w:ascii="Arial" w:eastAsia="Arial" w:hAnsi="Arial" w:cs="Arial"/>
          <w:color w:val="000000" w:themeColor="text1"/>
          <w:sz w:val="20"/>
          <w:szCs w:val="20"/>
        </w:rPr>
      </w:pPr>
      <w:r w:rsidRPr="00792178">
        <w:rPr>
          <w:rFonts w:ascii="Arial" w:eastAsia="Arial" w:hAnsi="Arial" w:cs="Arial"/>
          <w:color w:val="000000" w:themeColor="text1"/>
          <w:sz w:val="20"/>
          <w:szCs w:val="20"/>
        </w:rPr>
        <w:t xml:space="preserve">Anti-social behaviour: damage by trail bikes, graffiti on the gazebo, </w:t>
      </w:r>
      <w:r w:rsidR="00314757" w:rsidRPr="00792178">
        <w:rPr>
          <w:rFonts w:ascii="Arial" w:eastAsia="Arial" w:hAnsi="Arial" w:cs="Arial"/>
          <w:color w:val="000000" w:themeColor="text1"/>
          <w:sz w:val="20"/>
          <w:szCs w:val="20"/>
        </w:rPr>
        <w:t>litter,</w:t>
      </w:r>
      <w:r w:rsidRPr="00792178">
        <w:rPr>
          <w:rFonts w:ascii="Arial" w:eastAsia="Arial" w:hAnsi="Arial" w:cs="Arial"/>
          <w:color w:val="000000" w:themeColor="text1"/>
          <w:sz w:val="20"/>
          <w:szCs w:val="20"/>
        </w:rPr>
        <w:t xml:space="preserve"> and BBQs.</w:t>
      </w:r>
    </w:p>
    <w:p w14:paraId="59580C22" w14:textId="77777777" w:rsidR="00084779" w:rsidRDefault="00084779" w:rsidP="00084779">
      <w:pPr>
        <w:pStyle w:val="ListParagraph"/>
        <w:numPr>
          <w:ilvl w:val="1"/>
          <w:numId w:val="3"/>
        </w:numPr>
        <w:pBdr>
          <w:top w:val="none" w:sz="0" w:space="0" w:color="000000"/>
          <w:left w:val="none" w:sz="0" w:space="0" w:color="000000"/>
          <w:bottom w:val="none" w:sz="0" w:space="0" w:color="000000"/>
          <w:right w:val="none" w:sz="0" w:space="0" w:color="000000"/>
          <w:between w:val="none" w:sz="0" w:space="0" w:color="000000"/>
        </w:pBdr>
        <w:rPr>
          <w:rFonts w:ascii="Arial" w:eastAsia="Arial" w:hAnsi="Arial" w:cs="Arial"/>
          <w:color w:val="000000" w:themeColor="text1"/>
          <w:sz w:val="20"/>
          <w:szCs w:val="20"/>
        </w:rPr>
      </w:pPr>
      <w:r w:rsidRPr="00792178">
        <w:rPr>
          <w:rFonts w:ascii="Arial" w:eastAsia="Arial" w:hAnsi="Arial" w:cs="Arial"/>
          <w:color w:val="000000" w:themeColor="text1"/>
          <w:sz w:val="20"/>
          <w:szCs w:val="20"/>
        </w:rPr>
        <w:t xml:space="preserve">Approval to commission design and installation of an information board in the playing field car park, (quote to be supplied). </w:t>
      </w:r>
    </w:p>
    <w:p w14:paraId="301959AA" w14:textId="77777777" w:rsidR="00385D87" w:rsidRPr="00792178" w:rsidRDefault="00385D87" w:rsidP="00084779">
      <w:pPr>
        <w:pStyle w:val="ListParagraph"/>
        <w:spacing w:line="276" w:lineRule="auto"/>
        <w:ind w:left="2160"/>
        <w:rPr>
          <w:rFonts w:ascii="Arial" w:eastAsia="Arial" w:hAnsi="Arial" w:cs="Arial"/>
          <w:sz w:val="20"/>
          <w:szCs w:val="20"/>
        </w:rPr>
      </w:pPr>
    </w:p>
    <w:p w14:paraId="4381B4AC" w14:textId="30A93444" w:rsidR="00D36EA1" w:rsidRPr="00792178" w:rsidRDefault="00D36EA1" w:rsidP="000212D7">
      <w:pPr>
        <w:pStyle w:val="ListParagraph"/>
        <w:numPr>
          <w:ilvl w:val="0"/>
          <w:numId w:val="3"/>
        </w:numPr>
        <w:spacing w:line="276" w:lineRule="auto"/>
        <w:rPr>
          <w:rFonts w:ascii="Arial" w:eastAsia="Arial" w:hAnsi="Arial" w:cs="Arial"/>
          <w:sz w:val="20"/>
          <w:szCs w:val="20"/>
        </w:rPr>
      </w:pPr>
      <w:r w:rsidRPr="00792178">
        <w:rPr>
          <w:rFonts w:ascii="Arial" w:eastAsia="Arial" w:hAnsi="Arial" w:cs="Arial"/>
          <w:sz w:val="20"/>
          <w:szCs w:val="20"/>
        </w:rPr>
        <w:t>Village Hall Liaison</w:t>
      </w:r>
      <w:r w:rsidR="005A03B3" w:rsidRPr="00792178">
        <w:rPr>
          <w:rFonts w:ascii="Arial" w:eastAsia="Arial" w:hAnsi="Arial" w:cs="Arial"/>
          <w:sz w:val="20"/>
          <w:szCs w:val="20"/>
        </w:rPr>
        <w:t xml:space="preserve"> - Cllr Towns </w:t>
      </w:r>
    </w:p>
    <w:p w14:paraId="1DDA2916" w14:textId="2C79A0E3" w:rsidR="00F67DB9" w:rsidRDefault="00E10296" w:rsidP="00E10296">
      <w:pPr>
        <w:pStyle w:val="ListParagraph"/>
        <w:numPr>
          <w:ilvl w:val="0"/>
          <w:numId w:val="27"/>
        </w:numPr>
        <w:spacing w:line="276" w:lineRule="auto"/>
        <w:rPr>
          <w:rFonts w:ascii="Arial" w:eastAsia="Arial" w:hAnsi="Arial" w:cs="Arial"/>
          <w:sz w:val="20"/>
          <w:szCs w:val="20"/>
        </w:rPr>
      </w:pPr>
      <w:r>
        <w:rPr>
          <w:rFonts w:ascii="Arial" w:eastAsia="Arial" w:hAnsi="Arial" w:cs="Arial"/>
          <w:sz w:val="20"/>
          <w:szCs w:val="20"/>
        </w:rPr>
        <w:t xml:space="preserve">Fete on the </w:t>
      </w:r>
      <w:r w:rsidR="00314757">
        <w:rPr>
          <w:rFonts w:ascii="Arial" w:eastAsia="Arial" w:hAnsi="Arial" w:cs="Arial"/>
          <w:sz w:val="20"/>
          <w:szCs w:val="20"/>
        </w:rPr>
        <w:t>7</w:t>
      </w:r>
      <w:r w:rsidR="00314757" w:rsidRPr="00E10296">
        <w:rPr>
          <w:rFonts w:ascii="Arial" w:eastAsia="Arial" w:hAnsi="Arial" w:cs="Arial"/>
          <w:sz w:val="20"/>
          <w:szCs w:val="20"/>
          <w:vertAlign w:val="superscript"/>
        </w:rPr>
        <w:t>th of</w:t>
      </w:r>
      <w:r>
        <w:rPr>
          <w:rFonts w:ascii="Arial" w:eastAsia="Arial" w:hAnsi="Arial" w:cs="Arial"/>
          <w:sz w:val="20"/>
          <w:szCs w:val="20"/>
        </w:rPr>
        <w:t xml:space="preserve"> June.</w:t>
      </w:r>
    </w:p>
    <w:p w14:paraId="06BA7C94" w14:textId="77777777" w:rsidR="00E10296" w:rsidRPr="00792178" w:rsidRDefault="00E10296" w:rsidP="00E10296">
      <w:pPr>
        <w:pStyle w:val="ListParagraph"/>
        <w:spacing w:line="276" w:lineRule="auto"/>
        <w:ind w:left="2520"/>
        <w:rPr>
          <w:rFonts w:ascii="Arial" w:eastAsia="Arial" w:hAnsi="Arial" w:cs="Arial"/>
          <w:sz w:val="20"/>
          <w:szCs w:val="20"/>
        </w:rPr>
      </w:pPr>
    </w:p>
    <w:p w14:paraId="33B4CD17" w14:textId="34088E48" w:rsidR="00966EB5" w:rsidRPr="00792178" w:rsidRDefault="007B15B0" w:rsidP="001E1FFE">
      <w:pPr>
        <w:pStyle w:val="ListParagraph"/>
        <w:numPr>
          <w:ilvl w:val="0"/>
          <w:numId w:val="3"/>
        </w:numPr>
        <w:spacing w:line="276" w:lineRule="auto"/>
        <w:rPr>
          <w:rFonts w:ascii="Arial" w:eastAsia="Arial" w:hAnsi="Arial" w:cs="Arial"/>
          <w:sz w:val="20"/>
          <w:szCs w:val="20"/>
        </w:rPr>
      </w:pPr>
      <w:r w:rsidRPr="00792178">
        <w:rPr>
          <w:rFonts w:ascii="Arial" w:eastAsia="Arial" w:hAnsi="Arial" w:cs="Arial"/>
          <w:sz w:val="20"/>
          <w:szCs w:val="20"/>
        </w:rPr>
        <w:t>Community Engagement</w:t>
      </w:r>
      <w:r w:rsidR="00F952FC" w:rsidRPr="00792178">
        <w:rPr>
          <w:rFonts w:ascii="Arial" w:eastAsia="Arial" w:hAnsi="Arial" w:cs="Arial"/>
          <w:sz w:val="20"/>
          <w:szCs w:val="20"/>
        </w:rPr>
        <w:t xml:space="preserve"> -</w:t>
      </w:r>
      <w:r w:rsidR="002D01D8" w:rsidRPr="00792178">
        <w:rPr>
          <w:rFonts w:ascii="Arial" w:eastAsia="Arial" w:hAnsi="Arial" w:cs="Arial"/>
          <w:sz w:val="20"/>
          <w:szCs w:val="20"/>
        </w:rPr>
        <w:t xml:space="preserve"> Cllr Nelson</w:t>
      </w:r>
      <w:r w:rsidR="00385D87" w:rsidRPr="00792178">
        <w:rPr>
          <w:rFonts w:ascii="Arial" w:hAnsi="Arial" w:cs="Arial"/>
          <w:color w:val="333333"/>
          <w:sz w:val="20"/>
          <w:szCs w:val="20"/>
        </w:rPr>
        <w:t xml:space="preserve"> and </w:t>
      </w:r>
      <w:r w:rsidR="00385D87" w:rsidRPr="00792178">
        <w:rPr>
          <w:rFonts w:ascii="Arial" w:hAnsi="Arial" w:cs="Arial"/>
          <w:color w:val="000000" w:themeColor="text1"/>
          <w:sz w:val="20"/>
          <w:szCs w:val="20"/>
        </w:rPr>
        <w:t>Cllr Stainton</w:t>
      </w:r>
    </w:p>
    <w:p w14:paraId="2831342A" w14:textId="77777777" w:rsidR="00084779" w:rsidRDefault="00084779" w:rsidP="00084779">
      <w:pPr>
        <w:pStyle w:val="ListParagraph"/>
        <w:numPr>
          <w:ilvl w:val="1"/>
          <w:numId w:val="3"/>
        </w:numPr>
        <w:pBdr>
          <w:top w:val="none" w:sz="0" w:space="0" w:color="000000"/>
          <w:left w:val="none" w:sz="0" w:space="0" w:color="000000"/>
          <w:bottom w:val="none" w:sz="0" w:space="0" w:color="000000"/>
          <w:right w:val="none" w:sz="0" w:space="0" w:color="000000"/>
          <w:between w:val="none" w:sz="0" w:space="0" w:color="000000"/>
        </w:pBdr>
        <w:rPr>
          <w:rFonts w:ascii="Arial" w:hAnsi="Arial" w:cs="Arial"/>
          <w:color w:val="000000" w:themeColor="text1"/>
          <w:sz w:val="20"/>
          <w:szCs w:val="20"/>
        </w:rPr>
      </w:pPr>
      <w:r w:rsidRPr="00792178">
        <w:rPr>
          <w:rFonts w:ascii="Arial" w:hAnsi="Arial" w:cs="Arial"/>
          <w:color w:val="000000" w:themeColor="text1"/>
          <w:sz w:val="20"/>
          <w:szCs w:val="20"/>
        </w:rPr>
        <w:t xml:space="preserve">Update on migrating the Parish website to gov.uk domain and support for clubs and groups to update information. </w:t>
      </w:r>
    </w:p>
    <w:p w14:paraId="7BD75C07" w14:textId="0D4C2716" w:rsidR="003D6CC1" w:rsidRDefault="00B12BCA" w:rsidP="00084779">
      <w:pPr>
        <w:pStyle w:val="ListParagraph"/>
        <w:numPr>
          <w:ilvl w:val="1"/>
          <w:numId w:val="3"/>
        </w:numPr>
        <w:pBdr>
          <w:top w:val="none" w:sz="0" w:space="0" w:color="000000"/>
          <w:left w:val="none" w:sz="0" w:space="0" w:color="000000"/>
          <w:bottom w:val="none" w:sz="0" w:space="0" w:color="000000"/>
          <w:right w:val="none" w:sz="0" w:space="0" w:color="000000"/>
          <w:between w:val="none" w:sz="0" w:space="0" w:color="000000"/>
        </w:pBdr>
        <w:rPr>
          <w:rFonts w:ascii="Arial" w:hAnsi="Arial" w:cs="Arial"/>
          <w:color w:val="000000" w:themeColor="text1"/>
          <w:sz w:val="20"/>
          <w:szCs w:val="20"/>
        </w:rPr>
      </w:pPr>
      <w:r>
        <w:rPr>
          <w:rFonts w:ascii="Arial" w:hAnsi="Arial" w:cs="Arial"/>
          <w:color w:val="000000" w:themeColor="text1"/>
          <w:sz w:val="20"/>
          <w:szCs w:val="20"/>
        </w:rPr>
        <w:t>Request to approve expenditure with RCoded.</w:t>
      </w:r>
      <w:r w:rsidR="003D6CC1">
        <w:rPr>
          <w:rFonts w:ascii="Arial" w:hAnsi="Arial" w:cs="Arial"/>
          <w:color w:val="000000" w:themeColor="text1"/>
          <w:sz w:val="20"/>
          <w:szCs w:val="20"/>
        </w:rPr>
        <w:t xml:space="preserve"> </w:t>
      </w:r>
    </w:p>
    <w:p w14:paraId="5073AE80" w14:textId="4D1FC0F3" w:rsidR="00B12BCA" w:rsidRPr="003D6CC1" w:rsidRDefault="003D6CC1" w:rsidP="003D6CC1">
      <w:pPr>
        <w:pStyle w:val="ListParagraph"/>
        <w:pBdr>
          <w:top w:val="none" w:sz="0" w:space="0" w:color="000000"/>
          <w:left w:val="none" w:sz="0" w:space="0" w:color="000000"/>
          <w:bottom w:val="none" w:sz="0" w:space="0" w:color="000000"/>
          <w:right w:val="none" w:sz="0" w:space="0" w:color="000000"/>
          <w:between w:val="none" w:sz="0" w:space="0" w:color="000000"/>
        </w:pBdr>
        <w:ind w:left="2520"/>
        <w:rPr>
          <w:rFonts w:ascii="Arial" w:hAnsi="Arial" w:cs="Arial"/>
          <w:b/>
          <w:bCs/>
          <w:i/>
          <w:iCs/>
          <w:color w:val="000000" w:themeColor="text1"/>
          <w:sz w:val="20"/>
          <w:szCs w:val="20"/>
          <w:u w:val="single"/>
        </w:rPr>
      </w:pPr>
      <w:r w:rsidRPr="003D6CC1">
        <w:rPr>
          <w:rFonts w:ascii="Arial" w:hAnsi="Arial" w:cs="Arial"/>
          <w:b/>
          <w:bCs/>
          <w:i/>
          <w:iCs/>
          <w:color w:val="000000" w:themeColor="text1"/>
          <w:sz w:val="20"/>
          <w:szCs w:val="20"/>
          <w:u w:val="single"/>
        </w:rPr>
        <w:t>Resolution expenditure of £780 approved.</w:t>
      </w:r>
    </w:p>
    <w:p w14:paraId="7E180DA4" w14:textId="77777777" w:rsidR="00084779" w:rsidRPr="00792178" w:rsidRDefault="00084779" w:rsidP="00084779">
      <w:pPr>
        <w:pStyle w:val="ListParagraph"/>
        <w:numPr>
          <w:ilvl w:val="1"/>
          <w:numId w:val="3"/>
        </w:numPr>
        <w:pBdr>
          <w:top w:val="none" w:sz="0" w:space="0" w:color="000000"/>
          <w:left w:val="none" w:sz="0" w:space="0" w:color="000000"/>
          <w:bottom w:val="none" w:sz="0" w:space="0" w:color="000000"/>
          <w:right w:val="none" w:sz="0" w:space="0" w:color="000000"/>
          <w:between w:val="none" w:sz="0" w:space="0" w:color="000000"/>
        </w:pBdr>
        <w:rPr>
          <w:rFonts w:ascii="Arial" w:hAnsi="Arial" w:cs="Arial"/>
          <w:color w:val="000000" w:themeColor="text1"/>
          <w:sz w:val="20"/>
          <w:szCs w:val="20"/>
        </w:rPr>
      </w:pPr>
      <w:r w:rsidRPr="00792178">
        <w:rPr>
          <w:rFonts w:ascii="Arial" w:hAnsi="Arial" w:cs="Arial"/>
          <w:color w:val="000000" w:themeColor="text1"/>
          <w:sz w:val="20"/>
          <w:szCs w:val="20"/>
        </w:rPr>
        <w:t>Citizens Advice, Chelmsford: attending the Parish Coffee Morning on 1</w:t>
      </w:r>
      <w:r w:rsidRPr="00792178">
        <w:rPr>
          <w:rFonts w:ascii="Arial" w:hAnsi="Arial" w:cs="Arial"/>
          <w:color w:val="000000" w:themeColor="text1"/>
          <w:sz w:val="20"/>
          <w:szCs w:val="20"/>
          <w:vertAlign w:val="superscript"/>
        </w:rPr>
        <w:t>st</w:t>
      </w:r>
      <w:r w:rsidRPr="00792178">
        <w:rPr>
          <w:rFonts w:ascii="Arial" w:hAnsi="Arial" w:cs="Arial"/>
          <w:color w:val="000000" w:themeColor="text1"/>
          <w:sz w:val="20"/>
          <w:szCs w:val="20"/>
        </w:rPr>
        <w:t xml:space="preserve"> October.</w:t>
      </w:r>
    </w:p>
    <w:p w14:paraId="183C70AA" w14:textId="77777777" w:rsidR="00F67DB9" w:rsidRPr="00792178" w:rsidRDefault="00F67DB9" w:rsidP="00084779">
      <w:pPr>
        <w:pStyle w:val="ListParagraph"/>
        <w:spacing w:line="276" w:lineRule="auto"/>
        <w:ind w:left="2520"/>
        <w:rPr>
          <w:rFonts w:ascii="Arial" w:eastAsia="Arial" w:hAnsi="Arial" w:cs="Arial"/>
          <w:sz w:val="20"/>
          <w:szCs w:val="20"/>
        </w:rPr>
      </w:pPr>
    </w:p>
    <w:p w14:paraId="06349ACC" w14:textId="37612A74" w:rsidR="00D36EA1" w:rsidRPr="00792178" w:rsidRDefault="00D36EA1" w:rsidP="000212D7">
      <w:pPr>
        <w:pStyle w:val="ListParagraph"/>
        <w:numPr>
          <w:ilvl w:val="0"/>
          <w:numId w:val="3"/>
        </w:numPr>
        <w:spacing w:line="276" w:lineRule="auto"/>
        <w:rPr>
          <w:rFonts w:ascii="Arial" w:eastAsia="Arial" w:hAnsi="Arial" w:cs="Arial"/>
          <w:sz w:val="20"/>
          <w:szCs w:val="20"/>
        </w:rPr>
      </w:pPr>
      <w:r w:rsidRPr="00792178">
        <w:rPr>
          <w:rFonts w:ascii="Arial" w:eastAsia="Arial" w:hAnsi="Arial" w:cs="Arial"/>
          <w:sz w:val="20"/>
          <w:szCs w:val="20"/>
        </w:rPr>
        <w:t>Community Safety</w:t>
      </w:r>
      <w:r w:rsidR="002D01D8" w:rsidRPr="00792178">
        <w:rPr>
          <w:rFonts w:ascii="Arial" w:eastAsia="Arial" w:hAnsi="Arial" w:cs="Arial"/>
          <w:sz w:val="20"/>
          <w:szCs w:val="20"/>
        </w:rPr>
        <w:t xml:space="preserve"> – Cllr Lewis</w:t>
      </w:r>
    </w:p>
    <w:p w14:paraId="26A16521" w14:textId="13480AFA" w:rsidR="00084779" w:rsidRPr="00792178" w:rsidRDefault="00084779" w:rsidP="00084779">
      <w:pPr>
        <w:pStyle w:val="ListParagraph"/>
        <w:numPr>
          <w:ilvl w:val="1"/>
          <w:numId w:val="3"/>
        </w:numPr>
        <w:pBdr>
          <w:top w:val="none" w:sz="0" w:space="0" w:color="000000"/>
          <w:left w:val="none" w:sz="0" w:space="0" w:color="000000"/>
          <w:bottom w:val="none" w:sz="0" w:space="0" w:color="000000"/>
          <w:right w:val="none" w:sz="0" w:space="0" w:color="000000"/>
          <w:between w:val="none" w:sz="0" w:space="0" w:color="000000"/>
        </w:pBdr>
        <w:rPr>
          <w:rFonts w:ascii="Arial" w:hAnsi="Arial" w:cs="Arial"/>
          <w:color w:val="000000" w:themeColor="text1"/>
          <w:sz w:val="20"/>
          <w:szCs w:val="20"/>
        </w:rPr>
      </w:pPr>
      <w:r w:rsidRPr="00792178">
        <w:rPr>
          <w:rFonts w:ascii="Arial" w:hAnsi="Arial" w:cs="Arial"/>
          <w:color w:val="000000" w:themeColor="text1"/>
          <w:sz w:val="20"/>
          <w:szCs w:val="20"/>
        </w:rPr>
        <w:t xml:space="preserve">Update on installation of two Defibrillators: in the refurbished telephone box by The Green and on the Parish Council notice board by St Nicholas Church. </w:t>
      </w:r>
    </w:p>
    <w:p w14:paraId="18B15904" w14:textId="77777777" w:rsidR="00084779" w:rsidRDefault="00084779" w:rsidP="00084779">
      <w:pPr>
        <w:pStyle w:val="ListParagraph"/>
        <w:numPr>
          <w:ilvl w:val="1"/>
          <w:numId w:val="3"/>
        </w:numPr>
        <w:pBdr>
          <w:top w:val="none" w:sz="0" w:space="0" w:color="000000"/>
          <w:left w:val="none" w:sz="0" w:space="0" w:color="000000"/>
          <w:bottom w:val="none" w:sz="0" w:space="0" w:color="000000"/>
          <w:right w:val="none" w:sz="0" w:space="0" w:color="000000"/>
          <w:between w:val="none" w:sz="0" w:space="0" w:color="000000"/>
        </w:pBdr>
        <w:rPr>
          <w:rFonts w:ascii="Arial" w:hAnsi="Arial" w:cs="Arial"/>
          <w:color w:val="000000" w:themeColor="text1"/>
          <w:sz w:val="20"/>
          <w:szCs w:val="20"/>
        </w:rPr>
      </w:pPr>
      <w:r w:rsidRPr="00792178">
        <w:rPr>
          <w:rFonts w:ascii="Arial" w:hAnsi="Arial" w:cs="Arial"/>
          <w:color w:val="000000" w:themeColor="text1"/>
          <w:sz w:val="20"/>
          <w:szCs w:val="20"/>
        </w:rPr>
        <w:t>Report on Village Litter Pick on 16</w:t>
      </w:r>
      <w:r w:rsidRPr="00792178">
        <w:rPr>
          <w:rFonts w:ascii="Arial" w:hAnsi="Arial" w:cs="Arial"/>
          <w:color w:val="000000" w:themeColor="text1"/>
          <w:sz w:val="20"/>
          <w:szCs w:val="20"/>
          <w:vertAlign w:val="superscript"/>
        </w:rPr>
        <w:t>th</w:t>
      </w:r>
      <w:r w:rsidRPr="00792178">
        <w:rPr>
          <w:rFonts w:ascii="Arial" w:hAnsi="Arial" w:cs="Arial"/>
          <w:color w:val="000000" w:themeColor="text1"/>
          <w:sz w:val="20"/>
          <w:szCs w:val="20"/>
        </w:rPr>
        <w:t xml:space="preserve"> March. </w:t>
      </w:r>
    </w:p>
    <w:p w14:paraId="03449E15" w14:textId="04226580" w:rsidR="00D52D1C" w:rsidRDefault="00D52D1C" w:rsidP="00084779">
      <w:pPr>
        <w:pStyle w:val="ListParagraph"/>
        <w:numPr>
          <w:ilvl w:val="1"/>
          <w:numId w:val="3"/>
        </w:numPr>
        <w:pBdr>
          <w:top w:val="none" w:sz="0" w:space="0" w:color="000000"/>
          <w:left w:val="none" w:sz="0" w:space="0" w:color="000000"/>
          <w:bottom w:val="none" w:sz="0" w:space="0" w:color="000000"/>
          <w:right w:val="none" w:sz="0" w:space="0" w:color="000000"/>
          <w:between w:val="none" w:sz="0" w:space="0" w:color="000000"/>
        </w:pBdr>
        <w:rPr>
          <w:rFonts w:ascii="Arial" w:hAnsi="Arial" w:cs="Arial"/>
          <w:color w:val="000000" w:themeColor="text1"/>
          <w:sz w:val="20"/>
          <w:szCs w:val="20"/>
        </w:rPr>
      </w:pPr>
      <w:r>
        <w:rPr>
          <w:rFonts w:ascii="Arial" w:hAnsi="Arial" w:cs="Arial"/>
          <w:color w:val="000000" w:themeColor="text1"/>
          <w:sz w:val="20"/>
          <w:szCs w:val="20"/>
        </w:rPr>
        <w:t xml:space="preserve">Request to approve the purchase of a </w:t>
      </w:r>
      <w:r w:rsidRPr="00D52D1C">
        <w:rPr>
          <w:rFonts w:ascii="Arial" w:hAnsi="Arial" w:cs="Arial"/>
          <w:color w:val="000000" w:themeColor="text1"/>
          <w:sz w:val="20"/>
          <w:szCs w:val="20"/>
        </w:rPr>
        <w:t xml:space="preserve">board to fix the Chignal Smealey defib at a cost </w:t>
      </w:r>
      <w:r>
        <w:rPr>
          <w:rFonts w:ascii="Arial" w:hAnsi="Arial" w:cs="Arial"/>
          <w:color w:val="000000" w:themeColor="text1"/>
          <w:sz w:val="20"/>
          <w:szCs w:val="20"/>
        </w:rPr>
        <w:t xml:space="preserve">up to </w:t>
      </w:r>
      <w:r w:rsidRPr="00D52D1C">
        <w:rPr>
          <w:rFonts w:ascii="Arial" w:hAnsi="Arial" w:cs="Arial"/>
          <w:color w:val="000000" w:themeColor="text1"/>
          <w:sz w:val="20"/>
          <w:szCs w:val="20"/>
        </w:rPr>
        <w:t xml:space="preserve">£200 </w:t>
      </w:r>
      <w:r>
        <w:rPr>
          <w:rFonts w:ascii="Arial" w:hAnsi="Arial" w:cs="Arial"/>
          <w:color w:val="000000" w:themeColor="text1"/>
          <w:sz w:val="20"/>
          <w:szCs w:val="20"/>
        </w:rPr>
        <w:t>(</w:t>
      </w:r>
      <w:r w:rsidR="00314757" w:rsidRPr="00D52D1C">
        <w:rPr>
          <w:rFonts w:ascii="Arial" w:hAnsi="Arial" w:cs="Arial"/>
          <w:color w:val="000000" w:themeColor="text1"/>
          <w:sz w:val="20"/>
          <w:szCs w:val="20"/>
        </w:rPr>
        <w:t>ex-Vat</w:t>
      </w:r>
      <w:r>
        <w:rPr>
          <w:rFonts w:ascii="Arial" w:hAnsi="Arial" w:cs="Arial"/>
          <w:color w:val="000000" w:themeColor="text1"/>
          <w:sz w:val="20"/>
          <w:szCs w:val="20"/>
        </w:rPr>
        <w:t>).</w:t>
      </w:r>
    </w:p>
    <w:p w14:paraId="19E2BA8B" w14:textId="0FAEC199" w:rsidR="00ED5F2A" w:rsidRPr="00ED5F2A" w:rsidRDefault="00ED5F2A" w:rsidP="00ED5F2A">
      <w:pPr>
        <w:pStyle w:val="ListParagraph"/>
        <w:pBdr>
          <w:top w:val="none" w:sz="0" w:space="0" w:color="000000"/>
          <w:left w:val="none" w:sz="0" w:space="0" w:color="000000"/>
          <w:bottom w:val="none" w:sz="0" w:space="0" w:color="000000"/>
          <w:right w:val="none" w:sz="0" w:space="0" w:color="000000"/>
          <w:between w:val="none" w:sz="0" w:space="0" w:color="000000"/>
        </w:pBdr>
        <w:ind w:left="2520"/>
        <w:rPr>
          <w:rFonts w:ascii="Arial" w:hAnsi="Arial" w:cs="Arial"/>
          <w:b/>
          <w:bCs/>
          <w:i/>
          <w:iCs/>
          <w:color w:val="000000" w:themeColor="text1"/>
          <w:sz w:val="20"/>
          <w:szCs w:val="20"/>
          <w:u w:val="single"/>
        </w:rPr>
      </w:pPr>
      <w:r w:rsidRPr="00ED5F2A">
        <w:rPr>
          <w:rFonts w:ascii="Arial" w:hAnsi="Arial" w:cs="Arial"/>
          <w:b/>
          <w:bCs/>
          <w:i/>
          <w:iCs/>
          <w:color w:val="000000" w:themeColor="text1"/>
          <w:sz w:val="20"/>
          <w:szCs w:val="20"/>
          <w:u w:val="single"/>
        </w:rPr>
        <w:t>Resolution:  The expenditure was approved.</w:t>
      </w:r>
    </w:p>
    <w:p w14:paraId="19765EBC" w14:textId="28D2148C" w:rsidR="00D52D1C" w:rsidRPr="00792178" w:rsidRDefault="00D52D1C" w:rsidP="00084779">
      <w:pPr>
        <w:pStyle w:val="ListParagraph"/>
        <w:numPr>
          <w:ilvl w:val="1"/>
          <w:numId w:val="3"/>
        </w:numPr>
        <w:pBdr>
          <w:top w:val="none" w:sz="0" w:space="0" w:color="000000"/>
          <w:left w:val="none" w:sz="0" w:space="0" w:color="000000"/>
          <w:bottom w:val="none" w:sz="0" w:space="0" w:color="000000"/>
          <w:right w:val="none" w:sz="0" w:space="0" w:color="000000"/>
          <w:between w:val="none" w:sz="0" w:space="0" w:color="000000"/>
        </w:pBdr>
        <w:rPr>
          <w:rFonts w:ascii="Arial" w:hAnsi="Arial" w:cs="Arial"/>
          <w:color w:val="000000" w:themeColor="text1"/>
          <w:sz w:val="20"/>
          <w:szCs w:val="20"/>
        </w:rPr>
      </w:pPr>
      <w:r>
        <w:rPr>
          <w:rFonts w:ascii="Arial" w:hAnsi="Arial" w:cs="Arial"/>
          <w:color w:val="000000" w:themeColor="text1"/>
          <w:sz w:val="20"/>
          <w:szCs w:val="20"/>
        </w:rPr>
        <w:t xml:space="preserve">Request to approve the purchase of </w:t>
      </w:r>
      <w:r w:rsidRPr="00D52D1C">
        <w:rPr>
          <w:rFonts w:ascii="Arial" w:hAnsi="Arial" w:cs="Arial"/>
          <w:color w:val="000000" w:themeColor="text1"/>
          <w:sz w:val="20"/>
          <w:szCs w:val="20"/>
        </w:rPr>
        <w:t xml:space="preserve">an </w:t>
      </w:r>
      <w:r w:rsidR="00314757" w:rsidRPr="00D52D1C">
        <w:rPr>
          <w:rFonts w:ascii="Arial" w:hAnsi="Arial" w:cs="Arial"/>
          <w:color w:val="000000" w:themeColor="text1"/>
          <w:sz w:val="20"/>
          <w:szCs w:val="20"/>
        </w:rPr>
        <w:t>electrician</w:t>
      </w:r>
      <w:r w:rsidR="00314757">
        <w:rPr>
          <w:rFonts w:ascii="Arial" w:hAnsi="Arial" w:cs="Arial"/>
          <w:color w:val="000000" w:themeColor="text1"/>
          <w:sz w:val="20"/>
          <w:szCs w:val="20"/>
        </w:rPr>
        <w:t>’s</w:t>
      </w:r>
      <w:r>
        <w:rPr>
          <w:rFonts w:ascii="Arial" w:hAnsi="Arial" w:cs="Arial"/>
          <w:color w:val="000000" w:themeColor="text1"/>
          <w:sz w:val="20"/>
          <w:szCs w:val="20"/>
        </w:rPr>
        <w:t xml:space="preserve"> services </w:t>
      </w:r>
      <w:r w:rsidRPr="00D52D1C">
        <w:rPr>
          <w:rFonts w:ascii="Arial" w:hAnsi="Arial" w:cs="Arial"/>
          <w:color w:val="000000" w:themeColor="text1"/>
          <w:sz w:val="20"/>
          <w:szCs w:val="20"/>
        </w:rPr>
        <w:t>to install the defib in the telephone box at £275</w:t>
      </w:r>
      <w:r>
        <w:rPr>
          <w:rFonts w:ascii="Arial" w:hAnsi="Arial" w:cs="Arial"/>
          <w:color w:val="000000" w:themeColor="text1"/>
          <w:sz w:val="20"/>
          <w:szCs w:val="20"/>
        </w:rPr>
        <w:t>.</w:t>
      </w:r>
    </w:p>
    <w:p w14:paraId="1913E207" w14:textId="77777777" w:rsidR="00ED5F2A" w:rsidRPr="00ED5F2A" w:rsidRDefault="00ED5F2A" w:rsidP="00ED5F2A">
      <w:pPr>
        <w:pBdr>
          <w:top w:val="none" w:sz="0" w:space="0" w:color="000000"/>
          <w:left w:val="none" w:sz="0" w:space="0" w:color="000000"/>
          <w:bottom w:val="none" w:sz="0" w:space="0" w:color="000000"/>
          <w:right w:val="none" w:sz="0" w:space="0" w:color="000000"/>
          <w:between w:val="none" w:sz="0" w:space="0" w:color="000000"/>
        </w:pBdr>
        <w:ind w:left="2160" w:firstLine="360"/>
        <w:rPr>
          <w:rFonts w:ascii="Arial" w:hAnsi="Arial" w:cs="Arial"/>
          <w:b/>
          <w:bCs/>
          <w:i/>
          <w:iCs/>
          <w:color w:val="000000" w:themeColor="text1"/>
          <w:sz w:val="20"/>
          <w:szCs w:val="20"/>
          <w:u w:val="single"/>
        </w:rPr>
      </w:pPr>
      <w:r w:rsidRPr="00ED5F2A">
        <w:rPr>
          <w:rFonts w:ascii="Arial" w:hAnsi="Arial" w:cs="Arial"/>
          <w:b/>
          <w:bCs/>
          <w:i/>
          <w:iCs/>
          <w:color w:val="000000" w:themeColor="text1"/>
          <w:sz w:val="20"/>
          <w:szCs w:val="20"/>
          <w:u w:val="single"/>
        </w:rPr>
        <w:t>Resolution:  The expenditure was approved.</w:t>
      </w:r>
    </w:p>
    <w:p w14:paraId="61AAF19B" w14:textId="77777777" w:rsidR="00F67DB9" w:rsidRPr="00792178" w:rsidRDefault="00F67DB9" w:rsidP="00ED5F2A">
      <w:pPr>
        <w:pStyle w:val="ListParagraph"/>
        <w:spacing w:line="276" w:lineRule="auto"/>
        <w:ind w:left="2880"/>
        <w:rPr>
          <w:rFonts w:ascii="Arial" w:eastAsia="Arial" w:hAnsi="Arial" w:cs="Arial"/>
          <w:sz w:val="20"/>
          <w:szCs w:val="20"/>
        </w:rPr>
      </w:pPr>
    </w:p>
    <w:p w14:paraId="7C8890C1" w14:textId="1284F8E4" w:rsidR="003A5649" w:rsidRPr="00792178" w:rsidRDefault="00D36EA1" w:rsidP="000212D7">
      <w:pPr>
        <w:pStyle w:val="ListParagraph"/>
        <w:numPr>
          <w:ilvl w:val="0"/>
          <w:numId w:val="3"/>
        </w:numPr>
        <w:spacing w:line="276" w:lineRule="auto"/>
        <w:rPr>
          <w:rFonts w:ascii="Arial" w:eastAsia="Arial" w:hAnsi="Arial" w:cs="Arial"/>
          <w:sz w:val="20"/>
          <w:szCs w:val="20"/>
        </w:rPr>
      </w:pPr>
      <w:r w:rsidRPr="00792178">
        <w:rPr>
          <w:rFonts w:ascii="Arial" w:eastAsia="Arial" w:hAnsi="Arial" w:cs="Arial"/>
          <w:sz w:val="20"/>
          <w:szCs w:val="20"/>
        </w:rPr>
        <w:t xml:space="preserve">Highways </w:t>
      </w:r>
      <w:r w:rsidR="0090373C" w:rsidRPr="00792178">
        <w:rPr>
          <w:rFonts w:ascii="Arial" w:eastAsia="Arial" w:hAnsi="Arial" w:cs="Arial"/>
          <w:sz w:val="20"/>
          <w:szCs w:val="20"/>
        </w:rPr>
        <w:t>(</w:t>
      </w:r>
      <w:r w:rsidRPr="00792178">
        <w:rPr>
          <w:rFonts w:ascii="Arial" w:eastAsia="Arial" w:hAnsi="Arial" w:cs="Arial"/>
          <w:sz w:val="20"/>
          <w:szCs w:val="20"/>
        </w:rPr>
        <w:t>include Hedges)</w:t>
      </w:r>
      <w:r w:rsidR="00D94008" w:rsidRPr="00792178">
        <w:rPr>
          <w:rFonts w:ascii="Arial" w:eastAsia="Arial" w:hAnsi="Arial" w:cs="Arial"/>
          <w:sz w:val="20"/>
          <w:szCs w:val="20"/>
        </w:rPr>
        <w:tab/>
      </w:r>
      <w:r w:rsidR="002D01D8" w:rsidRPr="00792178">
        <w:rPr>
          <w:rFonts w:ascii="Arial" w:eastAsia="Arial" w:hAnsi="Arial" w:cs="Arial"/>
          <w:sz w:val="20"/>
          <w:szCs w:val="20"/>
        </w:rPr>
        <w:t>- Cllr Towns</w:t>
      </w:r>
    </w:p>
    <w:p w14:paraId="395A3B4A" w14:textId="68DAD992" w:rsidR="00084779" w:rsidRPr="00792178" w:rsidRDefault="00084779" w:rsidP="00084779">
      <w:pPr>
        <w:pStyle w:val="ListParagraph"/>
        <w:numPr>
          <w:ilvl w:val="1"/>
          <w:numId w:val="3"/>
        </w:numPr>
        <w:pBdr>
          <w:top w:val="none" w:sz="0" w:space="0" w:color="000000"/>
          <w:left w:val="none" w:sz="0" w:space="0" w:color="000000"/>
          <w:bottom w:val="none" w:sz="0" w:space="0" w:color="000000"/>
          <w:right w:val="none" w:sz="0" w:space="0" w:color="000000"/>
          <w:between w:val="none" w:sz="0" w:space="0" w:color="000000"/>
        </w:pBdr>
        <w:rPr>
          <w:rFonts w:ascii="Arial" w:hAnsi="Arial" w:cs="Arial"/>
          <w:color w:val="000000" w:themeColor="text1"/>
          <w:sz w:val="20"/>
          <w:szCs w:val="20"/>
        </w:rPr>
      </w:pPr>
      <w:r w:rsidRPr="00792178">
        <w:rPr>
          <w:rFonts w:ascii="Arial" w:hAnsi="Arial" w:cs="Arial"/>
          <w:color w:val="000000" w:themeColor="text1"/>
          <w:sz w:val="20"/>
          <w:szCs w:val="20"/>
        </w:rPr>
        <w:lastRenderedPageBreak/>
        <w:t xml:space="preserve">Update on reinstalling the directional sign to Chignal Smealey at Hollow Lane/Chignal Road </w:t>
      </w:r>
      <w:r w:rsidR="00314757" w:rsidRPr="00792178">
        <w:rPr>
          <w:rFonts w:ascii="Arial" w:hAnsi="Arial" w:cs="Arial"/>
          <w:color w:val="000000" w:themeColor="text1"/>
          <w:sz w:val="20"/>
          <w:szCs w:val="20"/>
        </w:rPr>
        <w:t>junction.</w:t>
      </w:r>
    </w:p>
    <w:p w14:paraId="29B43B76" w14:textId="77777777" w:rsidR="00084779" w:rsidRPr="00792178" w:rsidRDefault="00084779" w:rsidP="00084779">
      <w:pPr>
        <w:pStyle w:val="ListParagraph"/>
        <w:numPr>
          <w:ilvl w:val="1"/>
          <w:numId w:val="3"/>
        </w:numPr>
        <w:pBdr>
          <w:top w:val="none" w:sz="0" w:space="0" w:color="000000"/>
          <w:left w:val="none" w:sz="0" w:space="0" w:color="000000"/>
          <w:bottom w:val="none" w:sz="0" w:space="0" w:color="000000"/>
          <w:right w:val="none" w:sz="0" w:space="0" w:color="000000"/>
          <w:between w:val="none" w:sz="0" w:space="0" w:color="000000"/>
        </w:pBdr>
        <w:rPr>
          <w:rFonts w:ascii="Arial" w:hAnsi="Arial" w:cs="Arial"/>
          <w:color w:val="000000" w:themeColor="text1"/>
          <w:sz w:val="20"/>
          <w:szCs w:val="20"/>
        </w:rPr>
      </w:pPr>
      <w:r w:rsidRPr="00792178">
        <w:rPr>
          <w:rFonts w:ascii="Arial" w:hAnsi="Arial" w:cs="Arial"/>
          <w:color w:val="000000" w:themeColor="text1"/>
          <w:sz w:val="20"/>
          <w:szCs w:val="20"/>
        </w:rPr>
        <w:t>Potholes repaired on Mashbury Road by the entrance to Gardening Express.</w:t>
      </w:r>
    </w:p>
    <w:p w14:paraId="12AE6029" w14:textId="77777777" w:rsidR="00F67DB9" w:rsidRPr="00792178" w:rsidRDefault="00F67DB9" w:rsidP="007B15B0">
      <w:pPr>
        <w:pStyle w:val="ListParagraph"/>
        <w:spacing w:line="276" w:lineRule="auto"/>
        <w:ind w:left="2880"/>
        <w:rPr>
          <w:rFonts w:ascii="Arial" w:eastAsia="Arial" w:hAnsi="Arial" w:cs="Arial"/>
          <w:sz w:val="20"/>
          <w:szCs w:val="20"/>
        </w:rPr>
      </w:pPr>
    </w:p>
    <w:p w14:paraId="7E74C58D" w14:textId="2D196FA8" w:rsidR="00D36EA1" w:rsidRPr="00792178" w:rsidRDefault="00D36EA1" w:rsidP="000212D7">
      <w:pPr>
        <w:pStyle w:val="ListParagraph"/>
        <w:numPr>
          <w:ilvl w:val="0"/>
          <w:numId w:val="3"/>
        </w:numPr>
        <w:spacing w:line="276" w:lineRule="auto"/>
        <w:rPr>
          <w:rFonts w:ascii="Arial" w:eastAsia="Arial" w:hAnsi="Arial" w:cs="Arial"/>
          <w:sz w:val="20"/>
          <w:szCs w:val="20"/>
        </w:rPr>
      </w:pPr>
      <w:r w:rsidRPr="00792178">
        <w:rPr>
          <w:rFonts w:ascii="Arial" w:eastAsia="Arial" w:hAnsi="Arial" w:cs="Arial"/>
          <w:sz w:val="20"/>
          <w:szCs w:val="20"/>
        </w:rPr>
        <w:t>​</w:t>
      </w:r>
      <w:r w:rsidR="006C3CD7" w:rsidRPr="00792178">
        <w:rPr>
          <w:rFonts w:ascii="Arial" w:eastAsia="Arial" w:hAnsi="Arial" w:cs="Arial"/>
          <w:sz w:val="20"/>
          <w:szCs w:val="20"/>
        </w:rPr>
        <w:t>Footpaths</w:t>
      </w:r>
      <w:r w:rsidRPr="00792178">
        <w:rPr>
          <w:rFonts w:ascii="Arial" w:eastAsia="Arial" w:hAnsi="Arial" w:cs="Arial"/>
          <w:sz w:val="20"/>
          <w:szCs w:val="20"/>
        </w:rPr>
        <w:t>/Bridleways</w:t>
      </w:r>
      <w:r w:rsidR="002D01D8" w:rsidRPr="00792178">
        <w:rPr>
          <w:rFonts w:ascii="Arial" w:eastAsia="Arial" w:hAnsi="Arial" w:cs="Arial"/>
          <w:sz w:val="20"/>
          <w:szCs w:val="20"/>
        </w:rPr>
        <w:t xml:space="preserve"> – Cllr Nelson and Cllr Towns</w:t>
      </w:r>
    </w:p>
    <w:p w14:paraId="154F66EC" w14:textId="24885896" w:rsidR="00F952FC" w:rsidRDefault="000D161E" w:rsidP="000D161E">
      <w:pPr>
        <w:pStyle w:val="ListParagraph"/>
        <w:numPr>
          <w:ilvl w:val="0"/>
          <w:numId w:val="28"/>
        </w:numPr>
        <w:spacing w:line="276" w:lineRule="auto"/>
        <w:rPr>
          <w:rFonts w:ascii="Arial" w:eastAsia="Arial" w:hAnsi="Arial" w:cs="Arial"/>
          <w:sz w:val="20"/>
          <w:szCs w:val="20"/>
        </w:rPr>
      </w:pPr>
      <w:r>
        <w:rPr>
          <w:rFonts w:ascii="Arial" w:eastAsia="Arial" w:hAnsi="Arial" w:cs="Arial"/>
          <w:sz w:val="20"/>
          <w:szCs w:val="20"/>
        </w:rPr>
        <w:t>Nothing to report.</w:t>
      </w:r>
    </w:p>
    <w:p w14:paraId="343E5822" w14:textId="77777777" w:rsidR="000D161E" w:rsidRPr="000D161E" w:rsidRDefault="000D161E" w:rsidP="000D161E">
      <w:pPr>
        <w:pStyle w:val="ListParagraph"/>
        <w:spacing w:line="276" w:lineRule="auto"/>
        <w:ind w:left="2520"/>
        <w:rPr>
          <w:rFonts w:ascii="Arial" w:eastAsia="Arial" w:hAnsi="Arial" w:cs="Arial"/>
          <w:sz w:val="20"/>
          <w:szCs w:val="20"/>
        </w:rPr>
      </w:pPr>
    </w:p>
    <w:p w14:paraId="36012879" w14:textId="15D029BB" w:rsidR="001E1FFE" w:rsidRPr="00792178" w:rsidRDefault="001E1FFE" w:rsidP="000212D7">
      <w:pPr>
        <w:pStyle w:val="ListParagraph"/>
        <w:numPr>
          <w:ilvl w:val="0"/>
          <w:numId w:val="3"/>
        </w:numPr>
        <w:spacing w:line="276" w:lineRule="auto"/>
        <w:rPr>
          <w:rFonts w:ascii="Arial" w:eastAsia="Arial" w:hAnsi="Arial" w:cs="Arial"/>
          <w:bCs/>
          <w:color w:val="000000" w:themeColor="text1"/>
          <w:sz w:val="20"/>
          <w:szCs w:val="20"/>
        </w:rPr>
      </w:pPr>
      <w:r w:rsidRPr="00792178">
        <w:rPr>
          <w:rFonts w:ascii="Arial" w:eastAsia="Arial" w:hAnsi="Arial" w:cs="Arial"/>
          <w:bCs/>
          <w:color w:val="000000" w:themeColor="text1"/>
          <w:sz w:val="20"/>
          <w:szCs w:val="20"/>
        </w:rPr>
        <w:t>Countryside conservation. – Cllr Lewis.</w:t>
      </w:r>
    </w:p>
    <w:p w14:paraId="1F6B1E84" w14:textId="77777777" w:rsidR="00792178" w:rsidRDefault="00792178" w:rsidP="00792178">
      <w:pPr>
        <w:pStyle w:val="ListParagraph"/>
        <w:numPr>
          <w:ilvl w:val="1"/>
          <w:numId w:val="3"/>
        </w:numPr>
        <w:rPr>
          <w:rFonts w:ascii="Arial" w:hAnsi="Arial" w:cs="Arial"/>
          <w:color w:val="000000" w:themeColor="text1"/>
          <w:sz w:val="20"/>
          <w:szCs w:val="20"/>
        </w:rPr>
      </w:pPr>
      <w:r w:rsidRPr="00792178">
        <w:rPr>
          <w:rFonts w:ascii="Arial" w:hAnsi="Arial" w:cs="Arial"/>
          <w:color w:val="000000" w:themeColor="text1"/>
          <w:sz w:val="20"/>
          <w:szCs w:val="20"/>
        </w:rPr>
        <w:t xml:space="preserve">Nature Recovery: changes to the mowing regime on The Green and Chignal Wildlife Survey. </w:t>
      </w:r>
    </w:p>
    <w:p w14:paraId="70E12F11" w14:textId="70E95D6D" w:rsidR="00ED5F2A" w:rsidRPr="00792178" w:rsidRDefault="00ED5F2A" w:rsidP="00ED5F2A">
      <w:pPr>
        <w:pStyle w:val="ListParagraph"/>
        <w:ind w:left="2520"/>
        <w:rPr>
          <w:rFonts w:ascii="Arial" w:hAnsi="Arial" w:cs="Arial"/>
          <w:color w:val="000000" w:themeColor="text1"/>
          <w:sz w:val="20"/>
          <w:szCs w:val="20"/>
        </w:rPr>
      </w:pPr>
      <w:r>
        <w:rPr>
          <w:rFonts w:ascii="Arial" w:hAnsi="Arial" w:cs="Arial"/>
          <w:color w:val="000000" w:themeColor="text1"/>
          <w:sz w:val="20"/>
          <w:szCs w:val="20"/>
        </w:rPr>
        <w:t xml:space="preserve">Meeting held with the Head of Parks and Green Spaces at CCC. Cuts of the Village Green have been reduced to allow for the </w:t>
      </w:r>
      <w:r w:rsidR="00314757">
        <w:rPr>
          <w:rFonts w:ascii="Arial" w:hAnsi="Arial" w:cs="Arial"/>
          <w:color w:val="000000" w:themeColor="text1"/>
          <w:sz w:val="20"/>
          <w:szCs w:val="20"/>
        </w:rPr>
        <w:t>wildflowers</w:t>
      </w:r>
      <w:r>
        <w:rPr>
          <w:rFonts w:ascii="Arial" w:hAnsi="Arial" w:cs="Arial"/>
          <w:color w:val="000000" w:themeColor="text1"/>
          <w:sz w:val="20"/>
          <w:szCs w:val="20"/>
        </w:rPr>
        <w:t xml:space="preserve"> to thrive.</w:t>
      </w:r>
    </w:p>
    <w:p w14:paraId="540E059F" w14:textId="11396A11" w:rsidR="001E1FFE" w:rsidRPr="00ED5F2A" w:rsidRDefault="00ED5F2A" w:rsidP="000D161E">
      <w:pPr>
        <w:pStyle w:val="ListParagraph"/>
        <w:spacing w:line="276" w:lineRule="auto"/>
        <w:ind w:left="2160" w:firstLine="360"/>
        <w:rPr>
          <w:rFonts w:ascii="Arial" w:eastAsia="Arial" w:hAnsi="Arial" w:cs="Arial"/>
          <w:bCs/>
          <w:sz w:val="20"/>
          <w:szCs w:val="20"/>
        </w:rPr>
      </w:pPr>
      <w:r w:rsidRPr="00ED5F2A">
        <w:rPr>
          <w:rFonts w:ascii="Arial" w:eastAsia="Arial" w:hAnsi="Arial" w:cs="Arial"/>
          <w:bCs/>
          <w:sz w:val="20"/>
          <w:szCs w:val="20"/>
        </w:rPr>
        <w:t xml:space="preserve">Otters have been seen on the River Cam late at night. </w:t>
      </w:r>
    </w:p>
    <w:p w14:paraId="198A66E1" w14:textId="3570B209" w:rsidR="00ED5F2A" w:rsidRPr="000D161E" w:rsidRDefault="00ED5F2A" w:rsidP="000D161E">
      <w:pPr>
        <w:spacing w:line="276" w:lineRule="auto"/>
        <w:ind w:left="1800" w:firstLine="720"/>
        <w:rPr>
          <w:rFonts w:ascii="Arial" w:eastAsia="Arial" w:hAnsi="Arial" w:cs="Arial"/>
          <w:bCs/>
          <w:sz w:val="20"/>
          <w:szCs w:val="20"/>
        </w:rPr>
      </w:pPr>
      <w:r w:rsidRPr="000D161E">
        <w:rPr>
          <w:rFonts w:ascii="Arial" w:eastAsia="Arial" w:hAnsi="Arial" w:cs="Arial"/>
          <w:bCs/>
          <w:sz w:val="20"/>
          <w:szCs w:val="20"/>
        </w:rPr>
        <w:t>Increased levels of fallow deer and Muntjac.</w:t>
      </w:r>
    </w:p>
    <w:p w14:paraId="3411018D" w14:textId="77777777" w:rsidR="00ED5F2A" w:rsidRPr="00430F4E" w:rsidRDefault="00ED5F2A" w:rsidP="001E1FFE">
      <w:pPr>
        <w:pStyle w:val="ListParagraph"/>
        <w:spacing w:line="276" w:lineRule="auto"/>
        <w:ind w:left="1800"/>
        <w:rPr>
          <w:rFonts w:ascii="Arial" w:eastAsia="Arial" w:hAnsi="Arial" w:cs="Arial"/>
          <w:b/>
          <w:color w:val="FF0000"/>
          <w:sz w:val="20"/>
          <w:szCs w:val="20"/>
        </w:rPr>
      </w:pPr>
    </w:p>
    <w:p w14:paraId="625C435F" w14:textId="5641933E" w:rsidR="009E0738" w:rsidRDefault="00A16E8B" w:rsidP="0092098E">
      <w:pPr>
        <w:pBdr>
          <w:top w:val="none" w:sz="0" w:space="0" w:color="000000"/>
          <w:left w:val="none" w:sz="0" w:space="0" w:color="000000"/>
          <w:bottom w:val="none" w:sz="0" w:space="0" w:color="000000"/>
          <w:right w:val="none" w:sz="0" w:space="0" w:color="000000"/>
          <w:between w:val="none" w:sz="0" w:space="0" w:color="000000"/>
        </w:pBdr>
        <w:spacing w:line="276" w:lineRule="auto"/>
        <w:rPr>
          <w:rFonts w:ascii="Arial" w:hAnsi="Arial" w:cs="Arial"/>
          <w:sz w:val="20"/>
          <w:szCs w:val="20"/>
          <w:u w:val="single"/>
        </w:rPr>
      </w:pPr>
      <w:r w:rsidRPr="00430F4E">
        <w:rPr>
          <w:rFonts w:ascii="Arial" w:hAnsi="Arial" w:cs="Arial"/>
          <w:sz w:val="20"/>
          <w:szCs w:val="20"/>
          <w:u w:val="single"/>
        </w:rPr>
        <w:t>2025</w:t>
      </w:r>
      <w:r w:rsidR="00D227AE" w:rsidRPr="00430F4E">
        <w:rPr>
          <w:rFonts w:ascii="Arial" w:hAnsi="Arial" w:cs="Arial"/>
          <w:sz w:val="20"/>
          <w:szCs w:val="20"/>
          <w:u w:val="single"/>
        </w:rPr>
        <w:t>/</w:t>
      </w:r>
      <w:r w:rsidR="004F0002" w:rsidRPr="00430F4E">
        <w:rPr>
          <w:rFonts w:ascii="Arial" w:hAnsi="Arial" w:cs="Arial"/>
          <w:sz w:val="20"/>
          <w:szCs w:val="20"/>
          <w:u w:val="single"/>
        </w:rPr>
        <w:t>87</w:t>
      </w:r>
      <w:r w:rsidR="00BC6A7F">
        <w:rPr>
          <w:rFonts w:ascii="Arial" w:hAnsi="Arial" w:cs="Arial"/>
          <w:sz w:val="20"/>
          <w:szCs w:val="20"/>
          <w:u w:val="single"/>
        </w:rPr>
        <w:t>2</w:t>
      </w:r>
      <w:r w:rsidR="00C07C8A" w:rsidRPr="00430F4E">
        <w:rPr>
          <w:rFonts w:ascii="Arial" w:hAnsi="Arial" w:cs="Arial"/>
          <w:sz w:val="20"/>
          <w:szCs w:val="20"/>
          <w:u w:val="single"/>
        </w:rPr>
        <w:tab/>
        <w:t>I</w:t>
      </w:r>
      <w:r w:rsidR="009D1F99" w:rsidRPr="00430F4E">
        <w:rPr>
          <w:rFonts w:ascii="Arial" w:hAnsi="Arial" w:cs="Arial"/>
          <w:sz w:val="20"/>
          <w:szCs w:val="20"/>
          <w:u w:val="single"/>
        </w:rPr>
        <w:t xml:space="preserve">tems for </w:t>
      </w:r>
      <w:r w:rsidR="00E566FE" w:rsidRPr="00430F4E">
        <w:rPr>
          <w:rFonts w:ascii="Arial" w:hAnsi="Arial" w:cs="Arial"/>
          <w:sz w:val="20"/>
          <w:szCs w:val="20"/>
          <w:u w:val="single"/>
        </w:rPr>
        <w:t xml:space="preserve">the </w:t>
      </w:r>
      <w:r w:rsidR="009D1F99" w:rsidRPr="00430F4E">
        <w:rPr>
          <w:rFonts w:ascii="Arial" w:hAnsi="Arial" w:cs="Arial"/>
          <w:sz w:val="20"/>
          <w:szCs w:val="20"/>
          <w:u w:val="single"/>
        </w:rPr>
        <w:t>next Agenda</w:t>
      </w:r>
      <w:r w:rsidR="00FE780B">
        <w:rPr>
          <w:rFonts w:ascii="Arial" w:hAnsi="Arial" w:cs="Arial"/>
          <w:sz w:val="20"/>
          <w:szCs w:val="20"/>
          <w:u w:val="single"/>
        </w:rPr>
        <w:t>:</w:t>
      </w:r>
    </w:p>
    <w:p w14:paraId="6C477761" w14:textId="36CA30B8" w:rsidR="00FE780B" w:rsidRPr="000D161E" w:rsidRDefault="000D161E" w:rsidP="0092098E">
      <w:pPr>
        <w:pBdr>
          <w:top w:val="none" w:sz="0" w:space="0" w:color="000000"/>
          <w:left w:val="none" w:sz="0" w:space="0" w:color="000000"/>
          <w:bottom w:val="none" w:sz="0" w:space="0" w:color="000000"/>
          <w:right w:val="none" w:sz="0" w:space="0" w:color="000000"/>
          <w:between w:val="none" w:sz="0" w:space="0" w:color="000000"/>
        </w:pBdr>
        <w:spacing w:line="276" w:lineRule="auto"/>
        <w:rPr>
          <w:rFonts w:ascii="Arial" w:hAnsi="Arial" w:cs="Arial"/>
          <w:sz w:val="20"/>
          <w:szCs w:val="20"/>
        </w:rPr>
      </w:pPr>
      <w:r w:rsidRPr="000D161E">
        <w:rPr>
          <w:rFonts w:ascii="Arial" w:hAnsi="Arial" w:cs="Arial"/>
          <w:sz w:val="20"/>
          <w:szCs w:val="20"/>
        </w:rPr>
        <w:t>Items to be e-mailed to the Clerk.</w:t>
      </w:r>
    </w:p>
    <w:p w14:paraId="1777F6BD" w14:textId="77777777" w:rsidR="00FE780B" w:rsidRPr="00430F4E" w:rsidRDefault="00FE780B" w:rsidP="0092098E">
      <w:pPr>
        <w:pBdr>
          <w:top w:val="none" w:sz="0" w:space="0" w:color="000000"/>
          <w:left w:val="none" w:sz="0" w:space="0" w:color="000000"/>
          <w:bottom w:val="none" w:sz="0" w:space="0" w:color="000000"/>
          <w:right w:val="none" w:sz="0" w:space="0" w:color="000000"/>
          <w:between w:val="none" w:sz="0" w:space="0" w:color="000000"/>
        </w:pBdr>
        <w:spacing w:line="276" w:lineRule="auto"/>
        <w:rPr>
          <w:rFonts w:ascii="Arial" w:hAnsi="Arial" w:cs="Arial"/>
          <w:sz w:val="20"/>
          <w:szCs w:val="20"/>
          <w:u w:val="single"/>
        </w:rPr>
      </w:pPr>
    </w:p>
    <w:p w14:paraId="750F5567" w14:textId="684C3784" w:rsidR="002A0DAC" w:rsidRPr="00430F4E" w:rsidRDefault="002A0DAC" w:rsidP="002A0DAC">
      <w:pPr>
        <w:rPr>
          <w:rFonts w:ascii="Arial" w:hAnsi="Arial" w:cs="Arial"/>
          <w:color w:val="333333"/>
          <w:sz w:val="20"/>
          <w:szCs w:val="20"/>
        </w:rPr>
      </w:pPr>
    </w:p>
    <w:p w14:paraId="4EFAC0C2" w14:textId="7B74B51F" w:rsidR="002A0DAC" w:rsidRPr="00430F4E" w:rsidRDefault="002A0DAC" w:rsidP="002A0DAC">
      <w:pPr>
        <w:rPr>
          <w:rFonts w:ascii="Arial" w:hAnsi="Arial" w:cs="Arial"/>
          <w:b/>
          <w:bCs/>
          <w:color w:val="333333"/>
          <w:sz w:val="20"/>
          <w:szCs w:val="20"/>
          <w:u w:val="single"/>
        </w:rPr>
      </w:pPr>
      <w:r w:rsidRPr="00430F4E">
        <w:rPr>
          <w:rFonts w:ascii="Arial" w:hAnsi="Arial" w:cs="Arial"/>
          <w:b/>
          <w:bCs/>
          <w:color w:val="333333"/>
          <w:sz w:val="20"/>
          <w:szCs w:val="20"/>
          <w:u w:val="single"/>
        </w:rPr>
        <w:t>Next meetings:</w:t>
      </w:r>
    </w:p>
    <w:p w14:paraId="32E9D852" w14:textId="77777777" w:rsidR="00975723" w:rsidRPr="00430F4E" w:rsidRDefault="00975723" w:rsidP="00975723">
      <w:pPr>
        <w:rPr>
          <w:rFonts w:ascii="Arial" w:hAnsi="Arial" w:cs="Arial"/>
          <w:b/>
          <w:sz w:val="20"/>
          <w:szCs w:val="20"/>
        </w:rPr>
      </w:pPr>
    </w:p>
    <w:p w14:paraId="2AA5CB27" w14:textId="77777777" w:rsidR="00FE780B" w:rsidRPr="00792178" w:rsidRDefault="00FE780B" w:rsidP="00FE780B">
      <w:pPr>
        <w:pStyle w:val="ListParagraph"/>
        <w:pBdr>
          <w:top w:val="none" w:sz="0" w:space="0" w:color="000000"/>
          <w:left w:val="none" w:sz="0" w:space="0" w:color="000000"/>
          <w:bottom w:val="none" w:sz="0" w:space="0" w:color="000000"/>
          <w:right w:val="none" w:sz="0" w:space="0" w:color="000000"/>
          <w:between w:val="none" w:sz="0" w:space="0" w:color="000000"/>
        </w:pBdr>
        <w:spacing w:line="276" w:lineRule="auto"/>
        <w:ind w:firstLine="720"/>
        <w:rPr>
          <w:rFonts w:ascii="Arial" w:hAnsi="Arial" w:cs="Arial"/>
          <w:sz w:val="20"/>
          <w:szCs w:val="20"/>
        </w:rPr>
      </w:pPr>
      <w:r w:rsidRPr="00792178">
        <w:rPr>
          <w:rFonts w:ascii="Arial" w:hAnsi="Arial" w:cs="Arial"/>
          <w:sz w:val="20"/>
          <w:szCs w:val="20"/>
        </w:rPr>
        <w:t>Monday 0</w:t>
      </w:r>
      <w:r>
        <w:rPr>
          <w:rFonts w:ascii="Arial" w:hAnsi="Arial" w:cs="Arial"/>
          <w:sz w:val="20"/>
          <w:szCs w:val="20"/>
        </w:rPr>
        <w:t>7</w:t>
      </w:r>
      <w:r w:rsidRPr="00792178">
        <w:rPr>
          <w:rFonts w:ascii="Arial" w:hAnsi="Arial" w:cs="Arial"/>
          <w:sz w:val="20"/>
          <w:szCs w:val="20"/>
          <w:vertAlign w:val="superscript"/>
        </w:rPr>
        <w:t>th</w:t>
      </w:r>
      <w:r w:rsidRPr="00792178">
        <w:rPr>
          <w:rFonts w:ascii="Arial" w:hAnsi="Arial" w:cs="Arial"/>
          <w:sz w:val="20"/>
          <w:szCs w:val="20"/>
        </w:rPr>
        <w:t xml:space="preserve"> July 2025</w:t>
      </w:r>
      <w:r w:rsidRPr="00792178">
        <w:rPr>
          <w:rFonts w:ascii="Arial" w:hAnsi="Arial" w:cs="Arial"/>
          <w:sz w:val="20"/>
          <w:szCs w:val="20"/>
        </w:rPr>
        <w:tab/>
      </w:r>
      <w:r w:rsidRPr="00792178">
        <w:rPr>
          <w:rFonts w:ascii="Arial" w:hAnsi="Arial" w:cs="Arial"/>
          <w:sz w:val="20"/>
          <w:szCs w:val="20"/>
        </w:rPr>
        <w:tab/>
      </w:r>
      <w:r w:rsidRPr="00792178">
        <w:rPr>
          <w:rFonts w:ascii="Arial" w:hAnsi="Arial" w:cs="Arial"/>
          <w:sz w:val="20"/>
          <w:szCs w:val="20"/>
        </w:rPr>
        <w:tab/>
        <w:t>Bi-Monthly Meeting</w:t>
      </w:r>
    </w:p>
    <w:p w14:paraId="356F65B2" w14:textId="77777777" w:rsidR="00FE780B" w:rsidRPr="00792178" w:rsidRDefault="00FE780B" w:rsidP="00FE780B">
      <w:pPr>
        <w:pStyle w:val="ListParagraph"/>
        <w:pBdr>
          <w:top w:val="none" w:sz="0" w:space="0" w:color="000000"/>
          <w:left w:val="none" w:sz="0" w:space="0" w:color="000000"/>
          <w:bottom w:val="none" w:sz="0" w:space="0" w:color="000000"/>
          <w:right w:val="none" w:sz="0" w:space="0" w:color="000000"/>
          <w:between w:val="none" w:sz="0" w:space="0" w:color="000000"/>
        </w:pBdr>
        <w:spacing w:line="276" w:lineRule="auto"/>
        <w:ind w:firstLine="720"/>
        <w:rPr>
          <w:rFonts w:ascii="Arial" w:hAnsi="Arial" w:cs="Arial"/>
          <w:sz w:val="20"/>
          <w:szCs w:val="20"/>
        </w:rPr>
      </w:pPr>
      <w:r w:rsidRPr="00792178">
        <w:rPr>
          <w:rFonts w:ascii="Arial" w:hAnsi="Arial" w:cs="Arial"/>
          <w:sz w:val="20"/>
          <w:szCs w:val="20"/>
        </w:rPr>
        <w:t>Monday 0</w:t>
      </w:r>
      <w:r>
        <w:rPr>
          <w:rFonts w:ascii="Arial" w:hAnsi="Arial" w:cs="Arial"/>
          <w:sz w:val="20"/>
          <w:szCs w:val="20"/>
        </w:rPr>
        <w:t>8</w:t>
      </w:r>
      <w:r w:rsidRPr="00792178">
        <w:rPr>
          <w:rFonts w:ascii="Arial" w:hAnsi="Arial" w:cs="Arial"/>
          <w:sz w:val="20"/>
          <w:szCs w:val="20"/>
          <w:vertAlign w:val="superscript"/>
        </w:rPr>
        <w:t>th</w:t>
      </w:r>
      <w:r w:rsidRPr="00792178">
        <w:rPr>
          <w:rFonts w:ascii="Arial" w:hAnsi="Arial" w:cs="Arial"/>
          <w:sz w:val="20"/>
          <w:szCs w:val="20"/>
        </w:rPr>
        <w:t xml:space="preserve"> September 2025</w:t>
      </w:r>
      <w:r w:rsidRPr="00792178">
        <w:rPr>
          <w:rFonts w:ascii="Arial" w:hAnsi="Arial" w:cs="Arial"/>
          <w:sz w:val="20"/>
          <w:szCs w:val="20"/>
        </w:rPr>
        <w:tab/>
      </w:r>
      <w:r w:rsidRPr="00792178">
        <w:rPr>
          <w:rFonts w:ascii="Arial" w:hAnsi="Arial" w:cs="Arial"/>
          <w:sz w:val="20"/>
          <w:szCs w:val="20"/>
        </w:rPr>
        <w:tab/>
        <w:t>Bi-Monthly Meeting</w:t>
      </w:r>
    </w:p>
    <w:p w14:paraId="0D9D1EEE" w14:textId="77777777" w:rsidR="00FE780B" w:rsidRPr="00792178" w:rsidRDefault="00FE780B" w:rsidP="00FE780B">
      <w:pPr>
        <w:pStyle w:val="ListParagraph"/>
        <w:pBdr>
          <w:top w:val="none" w:sz="0" w:space="0" w:color="000000"/>
          <w:left w:val="none" w:sz="0" w:space="0" w:color="000000"/>
          <w:bottom w:val="none" w:sz="0" w:space="0" w:color="000000"/>
          <w:right w:val="none" w:sz="0" w:space="0" w:color="000000"/>
          <w:between w:val="none" w:sz="0" w:space="0" w:color="000000"/>
        </w:pBdr>
        <w:spacing w:line="276" w:lineRule="auto"/>
        <w:ind w:firstLine="720"/>
        <w:rPr>
          <w:rFonts w:ascii="Arial" w:hAnsi="Arial" w:cs="Arial"/>
          <w:sz w:val="20"/>
          <w:szCs w:val="20"/>
        </w:rPr>
      </w:pPr>
      <w:r w:rsidRPr="00792178">
        <w:rPr>
          <w:rFonts w:ascii="Arial" w:hAnsi="Arial" w:cs="Arial"/>
          <w:sz w:val="20"/>
          <w:szCs w:val="20"/>
        </w:rPr>
        <w:t>Monday 1</w:t>
      </w:r>
      <w:r>
        <w:rPr>
          <w:rFonts w:ascii="Arial" w:hAnsi="Arial" w:cs="Arial"/>
          <w:sz w:val="20"/>
          <w:szCs w:val="20"/>
        </w:rPr>
        <w:t>0</w:t>
      </w:r>
      <w:r w:rsidRPr="00792178">
        <w:rPr>
          <w:rFonts w:ascii="Arial" w:hAnsi="Arial" w:cs="Arial"/>
          <w:sz w:val="20"/>
          <w:szCs w:val="20"/>
          <w:vertAlign w:val="superscript"/>
        </w:rPr>
        <w:t>th</w:t>
      </w:r>
      <w:r w:rsidRPr="00792178">
        <w:rPr>
          <w:rFonts w:ascii="Arial" w:hAnsi="Arial" w:cs="Arial"/>
          <w:sz w:val="20"/>
          <w:szCs w:val="20"/>
        </w:rPr>
        <w:t xml:space="preserve"> November 2025</w:t>
      </w:r>
      <w:r w:rsidRPr="00792178">
        <w:rPr>
          <w:rFonts w:ascii="Arial" w:hAnsi="Arial" w:cs="Arial"/>
          <w:sz w:val="20"/>
          <w:szCs w:val="20"/>
        </w:rPr>
        <w:tab/>
      </w:r>
      <w:r w:rsidRPr="00792178">
        <w:rPr>
          <w:rFonts w:ascii="Arial" w:hAnsi="Arial" w:cs="Arial"/>
          <w:sz w:val="20"/>
          <w:szCs w:val="20"/>
        </w:rPr>
        <w:tab/>
        <w:t>Bi-Monthly Meeting</w:t>
      </w:r>
    </w:p>
    <w:p w14:paraId="5FB84BF4" w14:textId="77777777" w:rsidR="00FE780B" w:rsidRPr="00792178" w:rsidRDefault="00FE780B" w:rsidP="00FE780B">
      <w:pPr>
        <w:pStyle w:val="ListParagraph"/>
        <w:pBdr>
          <w:top w:val="none" w:sz="0" w:space="0" w:color="000000"/>
          <w:left w:val="none" w:sz="0" w:space="0" w:color="000000"/>
          <w:bottom w:val="none" w:sz="0" w:space="0" w:color="000000"/>
          <w:right w:val="none" w:sz="0" w:space="0" w:color="000000"/>
          <w:between w:val="none" w:sz="0" w:space="0" w:color="000000"/>
        </w:pBdr>
        <w:spacing w:line="276" w:lineRule="auto"/>
        <w:ind w:firstLine="720"/>
        <w:rPr>
          <w:rFonts w:ascii="Arial" w:hAnsi="Arial" w:cs="Arial"/>
          <w:sz w:val="20"/>
          <w:szCs w:val="20"/>
        </w:rPr>
      </w:pPr>
      <w:r w:rsidRPr="00792178">
        <w:rPr>
          <w:rFonts w:ascii="Arial" w:hAnsi="Arial" w:cs="Arial"/>
          <w:sz w:val="20"/>
          <w:szCs w:val="20"/>
        </w:rPr>
        <w:t xml:space="preserve">Monday </w:t>
      </w:r>
      <w:r>
        <w:rPr>
          <w:rFonts w:ascii="Arial" w:hAnsi="Arial" w:cs="Arial"/>
          <w:sz w:val="20"/>
          <w:szCs w:val="20"/>
        </w:rPr>
        <w:t>12</w:t>
      </w:r>
      <w:r w:rsidRPr="00792178">
        <w:rPr>
          <w:rFonts w:ascii="Arial" w:hAnsi="Arial" w:cs="Arial"/>
          <w:sz w:val="20"/>
          <w:szCs w:val="20"/>
          <w:vertAlign w:val="superscript"/>
        </w:rPr>
        <w:t>th</w:t>
      </w:r>
      <w:r w:rsidRPr="00792178">
        <w:rPr>
          <w:rFonts w:ascii="Arial" w:hAnsi="Arial" w:cs="Arial"/>
          <w:sz w:val="20"/>
          <w:szCs w:val="20"/>
        </w:rPr>
        <w:t xml:space="preserve"> January 2026</w:t>
      </w:r>
      <w:r w:rsidRPr="00792178">
        <w:rPr>
          <w:rFonts w:ascii="Arial" w:hAnsi="Arial" w:cs="Arial"/>
          <w:sz w:val="20"/>
          <w:szCs w:val="20"/>
        </w:rPr>
        <w:tab/>
      </w:r>
      <w:r w:rsidRPr="00792178">
        <w:rPr>
          <w:rFonts w:ascii="Arial" w:hAnsi="Arial" w:cs="Arial"/>
          <w:sz w:val="20"/>
          <w:szCs w:val="20"/>
        </w:rPr>
        <w:tab/>
        <w:t>Bi-Monthly Meeting</w:t>
      </w:r>
    </w:p>
    <w:p w14:paraId="3C46B206" w14:textId="77777777" w:rsidR="00FE780B" w:rsidRPr="00792178" w:rsidRDefault="00FE780B" w:rsidP="00FE780B">
      <w:pPr>
        <w:pStyle w:val="ListParagraph"/>
        <w:pBdr>
          <w:top w:val="none" w:sz="0" w:space="0" w:color="000000"/>
          <w:left w:val="none" w:sz="0" w:space="0" w:color="000000"/>
          <w:bottom w:val="none" w:sz="0" w:space="0" w:color="000000"/>
          <w:right w:val="none" w:sz="0" w:space="0" w:color="000000"/>
          <w:between w:val="none" w:sz="0" w:space="0" w:color="000000"/>
        </w:pBdr>
        <w:spacing w:line="276" w:lineRule="auto"/>
        <w:ind w:firstLine="720"/>
        <w:rPr>
          <w:rFonts w:ascii="Arial" w:hAnsi="Arial" w:cs="Arial"/>
          <w:sz w:val="20"/>
          <w:szCs w:val="20"/>
        </w:rPr>
      </w:pPr>
      <w:r w:rsidRPr="00792178">
        <w:rPr>
          <w:rFonts w:ascii="Arial" w:hAnsi="Arial" w:cs="Arial"/>
          <w:sz w:val="20"/>
          <w:szCs w:val="20"/>
        </w:rPr>
        <w:t>Monday</w:t>
      </w:r>
      <w:r>
        <w:rPr>
          <w:rFonts w:ascii="Arial" w:hAnsi="Arial" w:cs="Arial"/>
          <w:sz w:val="20"/>
          <w:szCs w:val="20"/>
        </w:rPr>
        <w:t xml:space="preserve"> 9</w:t>
      </w:r>
      <w:r w:rsidRPr="00792178">
        <w:rPr>
          <w:rFonts w:ascii="Arial" w:hAnsi="Arial" w:cs="Arial"/>
          <w:sz w:val="20"/>
          <w:szCs w:val="20"/>
        </w:rPr>
        <w:t xml:space="preserve"> </w:t>
      </w:r>
      <w:r w:rsidRPr="00792178">
        <w:rPr>
          <w:rFonts w:ascii="Arial" w:hAnsi="Arial" w:cs="Arial"/>
          <w:sz w:val="20"/>
          <w:szCs w:val="20"/>
          <w:vertAlign w:val="superscript"/>
        </w:rPr>
        <w:t>th</w:t>
      </w:r>
      <w:r w:rsidRPr="00792178">
        <w:rPr>
          <w:rFonts w:ascii="Arial" w:hAnsi="Arial" w:cs="Arial"/>
          <w:sz w:val="20"/>
          <w:szCs w:val="20"/>
        </w:rPr>
        <w:t xml:space="preserve"> March 2026</w:t>
      </w:r>
      <w:r w:rsidRPr="00792178">
        <w:rPr>
          <w:rFonts w:ascii="Arial" w:hAnsi="Arial" w:cs="Arial"/>
          <w:sz w:val="20"/>
          <w:szCs w:val="20"/>
        </w:rPr>
        <w:tab/>
      </w:r>
      <w:r w:rsidRPr="00792178">
        <w:rPr>
          <w:rFonts w:ascii="Arial" w:hAnsi="Arial" w:cs="Arial"/>
          <w:sz w:val="20"/>
          <w:szCs w:val="20"/>
        </w:rPr>
        <w:tab/>
      </w:r>
      <w:r>
        <w:rPr>
          <w:rFonts w:ascii="Arial" w:hAnsi="Arial" w:cs="Arial"/>
          <w:sz w:val="20"/>
          <w:szCs w:val="20"/>
        </w:rPr>
        <w:tab/>
      </w:r>
      <w:r w:rsidRPr="00792178">
        <w:rPr>
          <w:rFonts w:ascii="Arial" w:hAnsi="Arial" w:cs="Arial"/>
          <w:sz w:val="20"/>
          <w:szCs w:val="20"/>
        </w:rPr>
        <w:t>Annual Parish Meeting and Bi-Monthly Meeting</w:t>
      </w:r>
    </w:p>
    <w:p w14:paraId="7F28569C" w14:textId="77777777" w:rsidR="00FE780B" w:rsidRPr="00792178" w:rsidRDefault="00FE780B" w:rsidP="00FE780B">
      <w:pPr>
        <w:pStyle w:val="ListParagraph"/>
        <w:pBdr>
          <w:top w:val="none" w:sz="0" w:space="0" w:color="000000"/>
          <w:left w:val="none" w:sz="0" w:space="0" w:color="000000"/>
          <w:bottom w:val="none" w:sz="0" w:space="0" w:color="000000"/>
          <w:right w:val="none" w:sz="0" w:space="0" w:color="000000"/>
          <w:between w:val="none" w:sz="0" w:space="0" w:color="000000"/>
        </w:pBdr>
        <w:spacing w:line="276" w:lineRule="auto"/>
        <w:ind w:firstLine="720"/>
        <w:rPr>
          <w:rFonts w:ascii="Arial" w:hAnsi="Arial" w:cs="Arial"/>
          <w:sz w:val="20"/>
          <w:szCs w:val="20"/>
        </w:rPr>
      </w:pPr>
      <w:r w:rsidRPr="00792178">
        <w:rPr>
          <w:rFonts w:ascii="Arial" w:hAnsi="Arial" w:cs="Arial"/>
          <w:sz w:val="20"/>
          <w:szCs w:val="20"/>
        </w:rPr>
        <w:t xml:space="preserve">Monday </w:t>
      </w:r>
      <w:r>
        <w:rPr>
          <w:rFonts w:ascii="Arial" w:hAnsi="Arial" w:cs="Arial"/>
          <w:sz w:val="20"/>
          <w:szCs w:val="20"/>
        </w:rPr>
        <w:t>11</w:t>
      </w:r>
      <w:r w:rsidRPr="00792178">
        <w:rPr>
          <w:rFonts w:ascii="Arial" w:hAnsi="Arial" w:cs="Arial"/>
          <w:sz w:val="20"/>
          <w:szCs w:val="20"/>
          <w:vertAlign w:val="superscript"/>
        </w:rPr>
        <w:t>h</w:t>
      </w:r>
      <w:r w:rsidRPr="00792178">
        <w:rPr>
          <w:rFonts w:ascii="Arial" w:hAnsi="Arial" w:cs="Arial"/>
          <w:sz w:val="20"/>
          <w:szCs w:val="20"/>
        </w:rPr>
        <w:t xml:space="preserve"> May 2026</w:t>
      </w:r>
      <w:r w:rsidRPr="00792178">
        <w:rPr>
          <w:rFonts w:ascii="Arial" w:hAnsi="Arial" w:cs="Arial"/>
          <w:sz w:val="20"/>
          <w:szCs w:val="20"/>
        </w:rPr>
        <w:tab/>
      </w:r>
      <w:r w:rsidRPr="00792178">
        <w:rPr>
          <w:rFonts w:ascii="Arial" w:hAnsi="Arial" w:cs="Arial"/>
          <w:sz w:val="20"/>
          <w:szCs w:val="20"/>
        </w:rPr>
        <w:tab/>
      </w:r>
      <w:r w:rsidRPr="00792178">
        <w:rPr>
          <w:rFonts w:ascii="Arial" w:hAnsi="Arial" w:cs="Arial"/>
          <w:sz w:val="20"/>
          <w:szCs w:val="20"/>
        </w:rPr>
        <w:tab/>
        <w:t>Annual General Meeting and Bi-Monthly Meeting</w:t>
      </w:r>
    </w:p>
    <w:p w14:paraId="372E4A45" w14:textId="77777777" w:rsidR="00E47FB2" w:rsidRDefault="00E47FB2" w:rsidP="00975723">
      <w:pPr>
        <w:rPr>
          <w:rFonts w:ascii="Arial" w:hAnsi="Arial" w:cs="Arial"/>
          <w:b/>
          <w:sz w:val="20"/>
          <w:szCs w:val="20"/>
        </w:rPr>
      </w:pPr>
    </w:p>
    <w:p w14:paraId="7FC00337" w14:textId="14092C04" w:rsidR="00ED5F2A" w:rsidRDefault="00ED5F2A" w:rsidP="00975723">
      <w:pPr>
        <w:rPr>
          <w:rFonts w:ascii="Arial" w:hAnsi="Arial" w:cs="Arial"/>
          <w:b/>
          <w:sz w:val="20"/>
          <w:szCs w:val="20"/>
        </w:rPr>
      </w:pPr>
      <w:r>
        <w:rPr>
          <w:rFonts w:ascii="Arial" w:hAnsi="Arial" w:cs="Arial"/>
          <w:b/>
          <w:sz w:val="20"/>
          <w:szCs w:val="20"/>
        </w:rPr>
        <w:t>Meeting Closed 21:18</w:t>
      </w:r>
    </w:p>
    <w:p w14:paraId="3CB7A73D" w14:textId="126C04FD" w:rsidR="00ED5F2A" w:rsidRDefault="00ED5F2A" w:rsidP="00975723">
      <w:pPr>
        <w:rPr>
          <w:rFonts w:ascii="Arial" w:hAnsi="Arial" w:cs="Arial"/>
          <w:b/>
          <w:sz w:val="20"/>
          <w:szCs w:val="20"/>
        </w:rPr>
      </w:pPr>
      <w:r>
        <w:rPr>
          <w:rFonts w:ascii="Arial" w:hAnsi="Arial" w:cs="Arial"/>
          <w:b/>
          <w:sz w:val="20"/>
          <w:szCs w:val="20"/>
        </w:rPr>
        <w:t>Will Adshead-Grant</w:t>
      </w:r>
    </w:p>
    <w:p w14:paraId="3483D2A0" w14:textId="3030B553" w:rsidR="00ED5F2A" w:rsidRDefault="00ED5F2A" w:rsidP="00975723">
      <w:pPr>
        <w:rPr>
          <w:rFonts w:ascii="Arial" w:hAnsi="Arial" w:cs="Arial"/>
          <w:b/>
          <w:sz w:val="20"/>
          <w:szCs w:val="20"/>
        </w:rPr>
      </w:pPr>
      <w:r>
        <w:rPr>
          <w:rFonts w:ascii="Arial" w:hAnsi="Arial" w:cs="Arial"/>
          <w:b/>
          <w:sz w:val="20"/>
          <w:szCs w:val="20"/>
        </w:rPr>
        <w:t>Clerk to the Council.</w:t>
      </w:r>
    </w:p>
    <w:p w14:paraId="06CD755A" w14:textId="77777777" w:rsidR="00ED5F2A" w:rsidRDefault="00ED5F2A" w:rsidP="00975723">
      <w:pPr>
        <w:rPr>
          <w:rFonts w:ascii="Arial" w:hAnsi="Arial" w:cs="Arial"/>
          <w:b/>
          <w:sz w:val="20"/>
          <w:szCs w:val="20"/>
        </w:rPr>
      </w:pPr>
    </w:p>
    <w:p w14:paraId="288B351B" w14:textId="77777777" w:rsidR="00ED5F2A" w:rsidRPr="00430F4E" w:rsidRDefault="00ED5F2A" w:rsidP="00975723">
      <w:pPr>
        <w:rPr>
          <w:rFonts w:ascii="Arial" w:hAnsi="Arial" w:cs="Arial"/>
          <w:b/>
          <w:sz w:val="20"/>
          <w:szCs w:val="20"/>
        </w:rPr>
      </w:pPr>
    </w:p>
    <w:sectPr w:rsidR="00ED5F2A" w:rsidRPr="00430F4E" w:rsidSect="003878E2">
      <w:footerReference w:type="default" r:id="rId11"/>
      <w:pgSz w:w="11906" w:h="16838" w:code="9"/>
      <w:pgMar w:top="709" w:right="1080" w:bottom="709" w:left="1080" w:header="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5DDA35" w14:textId="77777777" w:rsidR="00B8280C" w:rsidRDefault="00B8280C">
      <w:r>
        <w:separator/>
      </w:r>
    </w:p>
  </w:endnote>
  <w:endnote w:type="continuationSeparator" w:id="0">
    <w:p w14:paraId="377C5DBD" w14:textId="77777777" w:rsidR="00B8280C" w:rsidRDefault="00B828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2D5CF1" w14:textId="77777777" w:rsidR="00067EDE" w:rsidRDefault="00067EDE">
    <w:pPr>
      <w:tabs>
        <w:tab w:val="center" w:pos="4513"/>
        <w:tab w:val="right" w:pos="9026"/>
      </w:tabs>
      <w:rPr>
        <w:rFonts w:ascii="Calibri" w:eastAsia="Calibri" w:hAnsi="Calibri" w:cs="Calibri"/>
        <w:sz w:val="22"/>
        <w:szCs w:val="22"/>
      </w:rPr>
    </w:pPr>
    <w:r>
      <w:rPr>
        <w:rFonts w:ascii="Calibri" w:eastAsia="Calibri" w:hAnsi="Calibri" w:cs="Calibri"/>
        <w:sz w:val="22"/>
        <w:szCs w:val="22"/>
      </w:rPr>
      <w:fldChar w:fldCharType="begin"/>
    </w:r>
    <w:r>
      <w:rPr>
        <w:rFonts w:ascii="Calibri" w:eastAsia="Calibri" w:hAnsi="Calibri" w:cs="Calibri"/>
        <w:sz w:val="22"/>
        <w:szCs w:val="22"/>
      </w:rPr>
      <w:instrText>PAGE</w:instrText>
    </w:r>
    <w:r>
      <w:rPr>
        <w:rFonts w:ascii="Calibri" w:eastAsia="Calibri" w:hAnsi="Calibri" w:cs="Calibri"/>
        <w:sz w:val="22"/>
        <w:szCs w:val="22"/>
      </w:rPr>
      <w:fldChar w:fldCharType="separate"/>
    </w:r>
    <w:r w:rsidR="005D5EE3">
      <w:rPr>
        <w:rFonts w:ascii="Calibri" w:eastAsia="Calibri" w:hAnsi="Calibri" w:cs="Calibri"/>
        <w:noProof/>
        <w:sz w:val="22"/>
        <w:szCs w:val="22"/>
      </w:rPr>
      <w:t>1</w:t>
    </w:r>
    <w:r>
      <w:rPr>
        <w:rFonts w:ascii="Calibri" w:eastAsia="Calibri" w:hAnsi="Calibri" w:cs="Calibri"/>
        <w:sz w:val="22"/>
        <w:szCs w:val="22"/>
      </w:rPr>
      <w:fldChar w:fldCharType="end"/>
    </w:r>
  </w:p>
  <w:p w14:paraId="4D535BF9" w14:textId="77777777" w:rsidR="00067EDE" w:rsidRDefault="00067EDE">
    <w:pPr>
      <w:tabs>
        <w:tab w:val="center" w:pos="4513"/>
        <w:tab w:val="right" w:pos="9026"/>
      </w:tabs>
      <w:spacing w:after="708"/>
      <w:rPr>
        <w:rFonts w:ascii="Calibri" w:eastAsia="Calibri" w:hAnsi="Calibri" w:cs="Calibri"/>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330409" w14:textId="77777777" w:rsidR="00B8280C" w:rsidRDefault="00B8280C">
      <w:r>
        <w:separator/>
      </w:r>
    </w:p>
  </w:footnote>
  <w:footnote w:type="continuationSeparator" w:id="0">
    <w:p w14:paraId="07FC5AD1" w14:textId="77777777" w:rsidR="00B8280C" w:rsidRDefault="00B828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143EA"/>
    <w:multiLevelType w:val="hybridMultilevel"/>
    <w:tmpl w:val="93EA06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D12A94"/>
    <w:multiLevelType w:val="hybridMultilevel"/>
    <w:tmpl w:val="4CF6D63E"/>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2" w15:restartNumberingAfterBreak="0">
    <w:nsid w:val="173C034E"/>
    <w:multiLevelType w:val="hybridMultilevel"/>
    <w:tmpl w:val="E75409DC"/>
    <w:lvl w:ilvl="0" w:tplc="08090001">
      <w:start w:val="1"/>
      <w:numFmt w:val="bullet"/>
      <w:lvlText w:val=""/>
      <w:lvlJc w:val="left"/>
      <w:pPr>
        <w:ind w:left="2160" w:hanging="360"/>
      </w:pPr>
      <w:rPr>
        <w:rFonts w:ascii="Symbol" w:hAnsi="Symbol" w:hint="default"/>
      </w:rPr>
    </w:lvl>
    <w:lvl w:ilvl="1" w:tplc="08090003">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 w15:restartNumberingAfterBreak="0">
    <w:nsid w:val="1DAD35D3"/>
    <w:multiLevelType w:val="hybridMultilevel"/>
    <w:tmpl w:val="2C46FF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EC934CE"/>
    <w:multiLevelType w:val="hybridMultilevel"/>
    <w:tmpl w:val="0AB414F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5" w15:restartNumberingAfterBreak="0">
    <w:nsid w:val="260F34A6"/>
    <w:multiLevelType w:val="multilevel"/>
    <w:tmpl w:val="6EDC81BE"/>
    <w:lvl w:ilvl="0">
      <w:start w:val="1"/>
      <w:numFmt w:val="decimal"/>
      <w:lvlText w:val="%1."/>
      <w:lvlJc w:val="left"/>
      <w:pPr>
        <w:ind w:left="720" w:hanging="720"/>
      </w:pPr>
      <w:rPr>
        <w:rFonts w:ascii="Arial" w:eastAsia="Arial" w:hAnsi="Arial" w:cs="Arial"/>
        <w:b/>
        <w:color w:val="000000"/>
        <w:u w:val="none"/>
      </w:rPr>
    </w:lvl>
    <w:lvl w:ilvl="1">
      <w:start w:val="1"/>
      <w:numFmt w:val="lowerLetter"/>
      <w:lvlText w:val="%2."/>
      <w:lvlJc w:val="left"/>
      <w:pPr>
        <w:ind w:left="1140" w:hanging="360"/>
      </w:pPr>
    </w:lvl>
    <w:lvl w:ilvl="2">
      <w:start w:val="1"/>
      <w:numFmt w:val="lowerRoman"/>
      <w:lvlText w:val="%3."/>
      <w:lvlJc w:val="right"/>
      <w:pPr>
        <w:ind w:left="1860" w:hanging="180"/>
      </w:pPr>
    </w:lvl>
    <w:lvl w:ilvl="3">
      <w:start w:val="1"/>
      <w:numFmt w:val="decimal"/>
      <w:lvlText w:val="%4."/>
      <w:lvlJc w:val="left"/>
      <w:pPr>
        <w:ind w:left="2580" w:hanging="360"/>
      </w:pPr>
    </w:lvl>
    <w:lvl w:ilvl="4">
      <w:start w:val="1"/>
      <w:numFmt w:val="lowerLetter"/>
      <w:lvlText w:val="%5."/>
      <w:lvlJc w:val="left"/>
      <w:pPr>
        <w:ind w:left="3300" w:hanging="360"/>
      </w:pPr>
    </w:lvl>
    <w:lvl w:ilvl="5">
      <w:start w:val="1"/>
      <w:numFmt w:val="lowerRoman"/>
      <w:lvlText w:val="%6."/>
      <w:lvlJc w:val="right"/>
      <w:pPr>
        <w:ind w:left="4020" w:hanging="180"/>
      </w:pPr>
    </w:lvl>
    <w:lvl w:ilvl="6">
      <w:start w:val="1"/>
      <w:numFmt w:val="decimal"/>
      <w:lvlText w:val="%7."/>
      <w:lvlJc w:val="left"/>
      <w:pPr>
        <w:ind w:left="4740" w:hanging="360"/>
      </w:pPr>
    </w:lvl>
    <w:lvl w:ilvl="7">
      <w:start w:val="1"/>
      <w:numFmt w:val="lowerLetter"/>
      <w:lvlText w:val="%8."/>
      <w:lvlJc w:val="left"/>
      <w:pPr>
        <w:ind w:left="5460" w:hanging="360"/>
      </w:pPr>
    </w:lvl>
    <w:lvl w:ilvl="8">
      <w:start w:val="1"/>
      <w:numFmt w:val="lowerRoman"/>
      <w:lvlText w:val="%9."/>
      <w:lvlJc w:val="right"/>
      <w:pPr>
        <w:ind w:left="6180" w:hanging="180"/>
      </w:pPr>
    </w:lvl>
  </w:abstractNum>
  <w:abstractNum w:abstractNumId="6" w15:restartNumberingAfterBreak="0">
    <w:nsid w:val="30671745"/>
    <w:multiLevelType w:val="hybridMultilevel"/>
    <w:tmpl w:val="E902A0D4"/>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7" w15:restartNumberingAfterBreak="0">
    <w:nsid w:val="37B7386B"/>
    <w:multiLevelType w:val="hybridMultilevel"/>
    <w:tmpl w:val="28022B5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389B628F"/>
    <w:multiLevelType w:val="multilevel"/>
    <w:tmpl w:val="9B8AA50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38C340FA"/>
    <w:multiLevelType w:val="multilevel"/>
    <w:tmpl w:val="DE1ED0E8"/>
    <w:lvl w:ilvl="0">
      <w:start w:val="1"/>
      <w:numFmt w:val="decimal"/>
      <w:lvlText w:val="%1."/>
      <w:lvlJc w:val="left"/>
      <w:pPr>
        <w:ind w:left="720" w:hanging="720"/>
      </w:pPr>
      <w:rPr>
        <w:rFonts w:ascii="Arial" w:eastAsia="Arial" w:hAnsi="Arial" w:cs="Arial"/>
        <w:b/>
        <w:color w:val="000000"/>
        <w:u w:val="none"/>
      </w:rPr>
    </w:lvl>
    <w:lvl w:ilvl="1">
      <w:start w:val="1"/>
      <w:numFmt w:val="lowerLetter"/>
      <w:lvlText w:val="%2."/>
      <w:lvlJc w:val="left"/>
      <w:pPr>
        <w:ind w:left="1140" w:hanging="360"/>
      </w:pPr>
    </w:lvl>
    <w:lvl w:ilvl="2">
      <w:start w:val="1"/>
      <w:numFmt w:val="lowerRoman"/>
      <w:lvlText w:val="%3."/>
      <w:lvlJc w:val="right"/>
      <w:pPr>
        <w:ind w:left="1860" w:hanging="180"/>
      </w:pPr>
    </w:lvl>
    <w:lvl w:ilvl="3">
      <w:start w:val="1"/>
      <w:numFmt w:val="decimal"/>
      <w:lvlText w:val="%4."/>
      <w:lvlJc w:val="left"/>
      <w:pPr>
        <w:ind w:left="2580" w:hanging="360"/>
      </w:pPr>
    </w:lvl>
    <w:lvl w:ilvl="4">
      <w:start w:val="1"/>
      <w:numFmt w:val="lowerLetter"/>
      <w:lvlText w:val="%5."/>
      <w:lvlJc w:val="left"/>
      <w:pPr>
        <w:ind w:left="3300" w:hanging="360"/>
      </w:pPr>
    </w:lvl>
    <w:lvl w:ilvl="5">
      <w:start w:val="1"/>
      <w:numFmt w:val="lowerRoman"/>
      <w:lvlText w:val="%6."/>
      <w:lvlJc w:val="right"/>
      <w:pPr>
        <w:ind w:left="4020" w:hanging="180"/>
      </w:pPr>
    </w:lvl>
    <w:lvl w:ilvl="6">
      <w:start w:val="1"/>
      <w:numFmt w:val="decimal"/>
      <w:lvlText w:val="%7."/>
      <w:lvlJc w:val="left"/>
      <w:pPr>
        <w:ind w:left="4740" w:hanging="360"/>
      </w:pPr>
    </w:lvl>
    <w:lvl w:ilvl="7">
      <w:start w:val="1"/>
      <w:numFmt w:val="lowerLetter"/>
      <w:lvlText w:val="%8."/>
      <w:lvlJc w:val="left"/>
      <w:pPr>
        <w:ind w:left="5460" w:hanging="360"/>
      </w:pPr>
    </w:lvl>
    <w:lvl w:ilvl="8">
      <w:start w:val="1"/>
      <w:numFmt w:val="lowerRoman"/>
      <w:lvlText w:val="%9."/>
      <w:lvlJc w:val="right"/>
      <w:pPr>
        <w:ind w:left="6180" w:hanging="180"/>
      </w:pPr>
    </w:lvl>
  </w:abstractNum>
  <w:abstractNum w:abstractNumId="10" w15:restartNumberingAfterBreak="0">
    <w:nsid w:val="3DC85490"/>
    <w:multiLevelType w:val="hybridMultilevel"/>
    <w:tmpl w:val="D36C8C66"/>
    <w:lvl w:ilvl="0" w:tplc="0809000F">
      <w:start w:val="1"/>
      <w:numFmt w:val="decimal"/>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1" w15:restartNumberingAfterBreak="0">
    <w:nsid w:val="40D55CC2"/>
    <w:multiLevelType w:val="hybridMultilevel"/>
    <w:tmpl w:val="A3C2E26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46932B69"/>
    <w:multiLevelType w:val="hybridMultilevel"/>
    <w:tmpl w:val="EDF0969A"/>
    <w:lvl w:ilvl="0" w:tplc="9C7CE2E4">
      <w:start w:val="1"/>
      <w:numFmt w:val="upperLetter"/>
      <w:lvlText w:val="%1)"/>
      <w:lvlJc w:val="left"/>
      <w:pPr>
        <w:ind w:left="1800" w:hanging="360"/>
      </w:pPr>
      <w:rPr>
        <w:rFonts w:hint="default"/>
        <w:b w:val="0"/>
        <w:bCs/>
        <w:color w:val="auto"/>
      </w:rPr>
    </w:lvl>
    <w:lvl w:ilvl="1" w:tplc="08090001">
      <w:start w:val="1"/>
      <w:numFmt w:val="bullet"/>
      <w:lvlText w:val=""/>
      <w:lvlJc w:val="left"/>
      <w:pPr>
        <w:ind w:left="2520" w:hanging="360"/>
      </w:pPr>
      <w:rPr>
        <w:rFonts w:ascii="Symbol" w:hAnsi="Symbol" w:hint="default"/>
      </w:rPr>
    </w:lvl>
    <w:lvl w:ilvl="2" w:tplc="0809001B">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3" w15:restartNumberingAfterBreak="0">
    <w:nsid w:val="49033312"/>
    <w:multiLevelType w:val="hybridMultilevel"/>
    <w:tmpl w:val="F200A864"/>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A9746CD"/>
    <w:multiLevelType w:val="hybridMultilevel"/>
    <w:tmpl w:val="B3B2328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5" w15:restartNumberingAfterBreak="0">
    <w:nsid w:val="4C88499A"/>
    <w:multiLevelType w:val="hybridMultilevel"/>
    <w:tmpl w:val="CFC66422"/>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6" w15:restartNumberingAfterBreak="0">
    <w:nsid w:val="4C982000"/>
    <w:multiLevelType w:val="hybridMultilevel"/>
    <w:tmpl w:val="1EF87D72"/>
    <w:lvl w:ilvl="0" w:tplc="1F184B52">
      <w:start w:val="1"/>
      <w:numFmt w:val="lowerLetter"/>
      <w:lvlText w:val="%1"/>
      <w:lvlJc w:val="left"/>
      <w:pPr>
        <w:tabs>
          <w:tab w:val="num" w:pos="567"/>
        </w:tabs>
        <w:ind w:left="567" w:hanging="567"/>
      </w:pPr>
      <w:rPr>
        <w:rFonts w:hint="default"/>
        <w:b w:val="0"/>
      </w:rPr>
    </w:lvl>
    <w:lvl w:ilvl="1" w:tplc="08090019">
      <w:start w:val="1"/>
      <w:numFmt w:val="lowerLetter"/>
      <w:lvlText w:val="%2."/>
      <w:lvlJc w:val="left"/>
      <w:pPr>
        <w:tabs>
          <w:tab w:val="num" w:pos="1440"/>
        </w:tabs>
        <w:ind w:left="1440" w:hanging="360"/>
      </w:pPr>
    </w:lvl>
    <w:lvl w:ilvl="2" w:tplc="90A2FC7E">
      <w:start w:val="1"/>
      <w:numFmt w:val="lowerRoman"/>
      <w:lvlText w:val="%3."/>
      <w:lvlJc w:val="left"/>
      <w:pPr>
        <w:tabs>
          <w:tab w:val="num" w:pos="2490"/>
        </w:tabs>
        <w:ind w:left="2434" w:hanging="454"/>
      </w:pPr>
      <w:rPr>
        <w:rFonts w:hint="default"/>
        <w:b w:val="0"/>
        <w:sz w:val="24"/>
        <w:szCs w:val="20"/>
      </w:rPr>
    </w:lvl>
    <w:lvl w:ilvl="3" w:tplc="08090001">
      <w:start w:val="1"/>
      <w:numFmt w:val="bullet"/>
      <w:lvlText w:val=""/>
      <w:lvlJc w:val="left"/>
      <w:pPr>
        <w:ind w:left="3240" w:hanging="720"/>
      </w:pPr>
      <w:rPr>
        <w:rFonts w:ascii="Symbol" w:hAnsi="Symbol" w:hint="default"/>
      </w:rPr>
    </w:lvl>
    <w:lvl w:ilvl="4" w:tplc="F2486F50">
      <w:start w:val="1"/>
      <w:numFmt w:val="lowerLetter"/>
      <w:lvlText w:val="%5)"/>
      <w:lvlJc w:val="left"/>
      <w:pPr>
        <w:ind w:left="3600" w:hanging="360"/>
      </w:pPr>
      <w:rPr>
        <w:rFonts w:hint="default"/>
      </w:r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15:restartNumberingAfterBreak="0">
    <w:nsid w:val="4D462E64"/>
    <w:multiLevelType w:val="hybridMultilevel"/>
    <w:tmpl w:val="3A0C33B2"/>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18" w15:restartNumberingAfterBreak="0">
    <w:nsid w:val="52F53BAA"/>
    <w:multiLevelType w:val="hybridMultilevel"/>
    <w:tmpl w:val="764A94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58775F6"/>
    <w:multiLevelType w:val="hybridMultilevel"/>
    <w:tmpl w:val="7A768514"/>
    <w:lvl w:ilvl="0" w:tplc="08090001">
      <w:start w:val="1"/>
      <w:numFmt w:val="bullet"/>
      <w:lvlText w:val=""/>
      <w:lvlJc w:val="left"/>
      <w:pPr>
        <w:ind w:left="2160" w:hanging="360"/>
      </w:pPr>
      <w:rPr>
        <w:rFonts w:ascii="Symbol" w:hAnsi="Symbol" w:hint="default"/>
      </w:rPr>
    </w:lvl>
    <w:lvl w:ilvl="1" w:tplc="08090003">
      <w:start w:val="1"/>
      <w:numFmt w:val="bullet"/>
      <w:lvlText w:val="o"/>
      <w:lvlJc w:val="left"/>
      <w:pPr>
        <w:ind w:left="2880" w:hanging="360"/>
      </w:pPr>
      <w:rPr>
        <w:rFonts w:ascii="Courier New" w:hAnsi="Courier New" w:cs="Courier New" w:hint="default"/>
      </w:rPr>
    </w:lvl>
    <w:lvl w:ilvl="2" w:tplc="08090005">
      <w:start w:val="1"/>
      <w:numFmt w:val="bullet"/>
      <w:lvlText w:val=""/>
      <w:lvlJc w:val="left"/>
      <w:pPr>
        <w:ind w:left="3600" w:hanging="360"/>
      </w:pPr>
      <w:rPr>
        <w:rFonts w:ascii="Wingdings" w:hAnsi="Wingdings" w:hint="default"/>
      </w:rPr>
    </w:lvl>
    <w:lvl w:ilvl="3" w:tplc="08090001">
      <w:start w:val="1"/>
      <w:numFmt w:val="bullet"/>
      <w:lvlText w:val=""/>
      <w:lvlJc w:val="left"/>
      <w:pPr>
        <w:ind w:left="4320" w:hanging="360"/>
      </w:pPr>
      <w:rPr>
        <w:rFonts w:ascii="Symbol" w:hAnsi="Symbol" w:hint="default"/>
      </w:rPr>
    </w:lvl>
    <w:lvl w:ilvl="4" w:tplc="08090003">
      <w:start w:val="1"/>
      <w:numFmt w:val="bullet"/>
      <w:lvlText w:val="o"/>
      <w:lvlJc w:val="left"/>
      <w:pPr>
        <w:ind w:left="5040" w:hanging="360"/>
      </w:pPr>
      <w:rPr>
        <w:rFonts w:ascii="Courier New" w:hAnsi="Courier New" w:cs="Courier New" w:hint="default"/>
      </w:rPr>
    </w:lvl>
    <w:lvl w:ilvl="5" w:tplc="08090005">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0" w15:restartNumberingAfterBreak="0">
    <w:nsid w:val="55F9001F"/>
    <w:multiLevelType w:val="hybridMultilevel"/>
    <w:tmpl w:val="B674FF2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57912AA8"/>
    <w:multiLevelType w:val="hybridMultilevel"/>
    <w:tmpl w:val="610474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A5D6891"/>
    <w:multiLevelType w:val="hybridMultilevel"/>
    <w:tmpl w:val="C55296AA"/>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23" w15:restartNumberingAfterBreak="0">
    <w:nsid w:val="5C1B4CAF"/>
    <w:multiLevelType w:val="hybridMultilevel"/>
    <w:tmpl w:val="45A42CD4"/>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4" w15:restartNumberingAfterBreak="0">
    <w:nsid w:val="6E713B40"/>
    <w:multiLevelType w:val="multilevel"/>
    <w:tmpl w:val="6EDC81BE"/>
    <w:lvl w:ilvl="0">
      <w:start w:val="1"/>
      <w:numFmt w:val="decimal"/>
      <w:lvlText w:val="%1."/>
      <w:lvlJc w:val="left"/>
      <w:pPr>
        <w:ind w:left="720" w:hanging="720"/>
      </w:pPr>
      <w:rPr>
        <w:rFonts w:ascii="Arial" w:eastAsia="Arial" w:hAnsi="Arial" w:cs="Arial"/>
        <w:b/>
        <w:color w:val="000000"/>
        <w:u w:val="none"/>
      </w:rPr>
    </w:lvl>
    <w:lvl w:ilvl="1">
      <w:start w:val="1"/>
      <w:numFmt w:val="lowerLetter"/>
      <w:lvlText w:val="%2."/>
      <w:lvlJc w:val="left"/>
      <w:pPr>
        <w:ind w:left="1140" w:hanging="360"/>
      </w:pPr>
    </w:lvl>
    <w:lvl w:ilvl="2">
      <w:start w:val="1"/>
      <w:numFmt w:val="lowerRoman"/>
      <w:lvlText w:val="%3."/>
      <w:lvlJc w:val="right"/>
      <w:pPr>
        <w:ind w:left="1860" w:hanging="180"/>
      </w:pPr>
    </w:lvl>
    <w:lvl w:ilvl="3">
      <w:start w:val="1"/>
      <w:numFmt w:val="decimal"/>
      <w:lvlText w:val="%4."/>
      <w:lvlJc w:val="left"/>
      <w:pPr>
        <w:ind w:left="2580" w:hanging="360"/>
      </w:pPr>
    </w:lvl>
    <w:lvl w:ilvl="4">
      <w:start w:val="1"/>
      <w:numFmt w:val="lowerLetter"/>
      <w:lvlText w:val="%5."/>
      <w:lvlJc w:val="left"/>
      <w:pPr>
        <w:ind w:left="3300" w:hanging="360"/>
      </w:pPr>
    </w:lvl>
    <w:lvl w:ilvl="5">
      <w:start w:val="1"/>
      <w:numFmt w:val="lowerRoman"/>
      <w:lvlText w:val="%6."/>
      <w:lvlJc w:val="right"/>
      <w:pPr>
        <w:ind w:left="4020" w:hanging="180"/>
      </w:pPr>
    </w:lvl>
    <w:lvl w:ilvl="6">
      <w:start w:val="1"/>
      <w:numFmt w:val="decimal"/>
      <w:lvlText w:val="%7."/>
      <w:lvlJc w:val="left"/>
      <w:pPr>
        <w:ind w:left="4740" w:hanging="360"/>
      </w:pPr>
    </w:lvl>
    <w:lvl w:ilvl="7">
      <w:start w:val="1"/>
      <w:numFmt w:val="lowerLetter"/>
      <w:lvlText w:val="%8."/>
      <w:lvlJc w:val="left"/>
      <w:pPr>
        <w:ind w:left="5460" w:hanging="360"/>
      </w:pPr>
    </w:lvl>
    <w:lvl w:ilvl="8">
      <w:start w:val="1"/>
      <w:numFmt w:val="lowerRoman"/>
      <w:lvlText w:val="%9."/>
      <w:lvlJc w:val="right"/>
      <w:pPr>
        <w:ind w:left="6180" w:hanging="180"/>
      </w:pPr>
    </w:lvl>
  </w:abstractNum>
  <w:abstractNum w:abstractNumId="25" w15:restartNumberingAfterBreak="0">
    <w:nsid w:val="74BB073B"/>
    <w:multiLevelType w:val="hybridMultilevel"/>
    <w:tmpl w:val="C518A7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67829A9"/>
    <w:multiLevelType w:val="multilevel"/>
    <w:tmpl w:val="DE1ED0E8"/>
    <w:lvl w:ilvl="0">
      <w:start w:val="1"/>
      <w:numFmt w:val="decimal"/>
      <w:lvlText w:val="%1."/>
      <w:lvlJc w:val="left"/>
      <w:pPr>
        <w:ind w:left="720" w:hanging="720"/>
      </w:pPr>
      <w:rPr>
        <w:rFonts w:ascii="Arial" w:eastAsia="Arial" w:hAnsi="Arial" w:cs="Arial"/>
        <w:b/>
        <w:color w:val="000000"/>
        <w:u w:val="none"/>
      </w:rPr>
    </w:lvl>
    <w:lvl w:ilvl="1">
      <w:start w:val="1"/>
      <w:numFmt w:val="lowerLetter"/>
      <w:lvlText w:val="%2."/>
      <w:lvlJc w:val="left"/>
      <w:pPr>
        <w:ind w:left="1140" w:hanging="360"/>
      </w:pPr>
    </w:lvl>
    <w:lvl w:ilvl="2">
      <w:start w:val="1"/>
      <w:numFmt w:val="lowerRoman"/>
      <w:lvlText w:val="%3."/>
      <w:lvlJc w:val="right"/>
      <w:pPr>
        <w:ind w:left="1860" w:hanging="180"/>
      </w:pPr>
    </w:lvl>
    <w:lvl w:ilvl="3">
      <w:start w:val="1"/>
      <w:numFmt w:val="decimal"/>
      <w:lvlText w:val="%4."/>
      <w:lvlJc w:val="left"/>
      <w:pPr>
        <w:ind w:left="2580" w:hanging="360"/>
      </w:pPr>
    </w:lvl>
    <w:lvl w:ilvl="4">
      <w:start w:val="1"/>
      <w:numFmt w:val="lowerLetter"/>
      <w:lvlText w:val="%5."/>
      <w:lvlJc w:val="left"/>
      <w:pPr>
        <w:ind w:left="3300" w:hanging="360"/>
      </w:pPr>
    </w:lvl>
    <w:lvl w:ilvl="5">
      <w:start w:val="1"/>
      <w:numFmt w:val="lowerRoman"/>
      <w:lvlText w:val="%6."/>
      <w:lvlJc w:val="right"/>
      <w:pPr>
        <w:ind w:left="4020" w:hanging="180"/>
      </w:pPr>
    </w:lvl>
    <w:lvl w:ilvl="6">
      <w:start w:val="1"/>
      <w:numFmt w:val="decimal"/>
      <w:lvlText w:val="%7."/>
      <w:lvlJc w:val="left"/>
      <w:pPr>
        <w:ind w:left="4740" w:hanging="360"/>
      </w:pPr>
    </w:lvl>
    <w:lvl w:ilvl="7">
      <w:start w:val="1"/>
      <w:numFmt w:val="lowerLetter"/>
      <w:lvlText w:val="%8."/>
      <w:lvlJc w:val="left"/>
      <w:pPr>
        <w:ind w:left="5460" w:hanging="360"/>
      </w:pPr>
    </w:lvl>
    <w:lvl w:ilvl="8">
      <w:start w:val="1"/>
      <w:numFmt w:val="lowerRoman"/>
      <w:lvlText w:val="%9."/>
      <w:lvlJc w:val="right"/>
      <w:pPr>
        <w:ind w:left="6180" w:hanging="180"/>
      </w:pPr>
    </w:lvl>
  </w:abstractNum>
  <w:abstractNum w:abstractNumId="27" w15:restartNumberingAfterBreak="0">
    <w:nsid w:val="7BC218F4"/>
    <w:multiLevelType w:val="hybridMultilevel"/>
    <w:tmpl w:val="DD4AF1F0"/>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num w:numId="1" w16cid:durableId="611016828">
    <w:abstractNumId w:val="24"/>
  </w:num>
  <w:num w:numId="2" w16cid:durableId="24982528">
    <w:abstractNumId w:val="26"/>
  </w:num>
  <w:num w:numId="3" w16cid:durableId="1561137321">
    <w:abstractNumId w:val="12"/>
  </w:num>
  <w:num w:numId="4" w16cid:durableId="2042851950">
    <w:abstractNumId w:val="19"/>
  </w:num>
  <w:num w:numId="5" w16cid:durableId="1246762111">
    <w:abstractNumId w:val="13"/>
  </w:num>
  <w:num w:numId="6" w16cid:durableId="1410808802">
    <w:abstractNumId w:val="15"/>
  </w:num>
  <w:num w:numId="7" w16cid:durableId="1446459659">
    <w:abstractNumId w:val="17"/>
  </w:num>
  <w:num w:numId="8" w16cid:durableId="939721610">
    <w:abstractNumId w:val="4"/>
  </w:num>
  <w:num w:numId="9" w16cid:durableId="967472020">
    <w:abstractNumId w:val="2"/>
  </w:num>
  <w:num w:numId="10" w16cid:durableId="1298293488">
    <w:abstractNumId w:val="16"/>
  </w:num>
  <w:num w:numId="11" w16cid:durableId="1586188661">
    <w:abstractNumId w:val="11"/>
  </w:num>
  <w:num w:numId="12" w16cid:durableId="2022924041">
    <w:abstractNumId w:val="23"/>
  </w:num>
  <w:num w:numId="13" w16cid:durableId="1224365526">
    <w:abstractNumId w:val="14"/>
  </w:num>
  <w:num w:numId="14" w16cid:durableId="253132613">
    <w:abstractNumId w:val="3"/>
  </w:num>
  <w:num w:numId="15" w16cid:durableId="935210247">
    <w:abstractNumId w:val="21"/>
  </w:num>
  <w:num w:numId="16" w16cid:durableId="827988195">
    <w:abstractNumId w:val="0"/>
  </w:num>
  <w:num w:numId="17" w16cid:durableId="924535139">
    <w:abstractNumId w:val="6"/>
  </w:num>
  <w:num w:numId="18" w16cid:durableId="1754811769">
    <w:abstractNumId w:val="9"/>
  </w:num>
  <w:num w:numId="19" w16cid:durableId="345137557">
    <w:abstractNumId w:val="5"/>
  </w:num>
  <w:num w:numId="20" w16cid:durableId="199635323">
    <w:abstractNumId w:val="27"/>
  </w:num>
  <w:num w:numId="21" w16cid:durableId="993490189">
    <w:abstractNumId w:val="18"/>
  </w:num>
  <w:num w:numId="22" w16cid:durableId="1537309446">
    <w:abstractNumId w:val="25"/>
  </w:num>
  <w:num w:numId="23" w16cid:durableId="201720926">
    <w:abstractNumId w:val="20"/>
  </w:num>
  <w:num w:numId="24" w16cid:durableId="1490170133">
    <w:abstractNumId w:val="7"/>
  </w:num>
  <w:num w:numId="25" w16cid:durableId="54040992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153331128">
    <w:abstractNumId w:val="10"/>
  </w:num>
  <w:num w:numId="27" w16cid:durableId="1269043214">
    <w:abstractNumId w:val="1"/>
  </w:num>
  <w:num w:numId="28" w16cid:durableId="122504465">
    <w:abstractNumId w:val="2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6C4D"/>
    <w:rsid w:val="0000517E"/>
    <w:rsid w:val="00006CE9"/>
    <w:rsid w:val="00007E01"/>
    <w:rsid w:val="00013468"/>
    <w:rsid w:val="000134F6"/>
    <w:rsid w:val="000212D7"/>
    <w:rsid w:val="00021CCF"/>
    <w:rsid w:val="00022EA0"/>
    <w:rsid w:val="00023E49"/>
    <w:rsid w:val="000251DD"/>
    <w:rsid w:val="00030161"/>
    <w:rsid w:val="00033833"/>
    <w:rsid w:val="0005530D"/>
    <w:rsid w:val="00065364"/>
    <w:rsid w:val="00067416"/>
    <w:rsid w:val="00067EDE"/>
    <w:rsid w:val="000726EE"/>
    <w:rsid w:val="00074314"/>
    <w:rsid w:val="00076C4D"/>
    <w:rsid w:val="00077779"/>
    <w:rsid w:val="00080A8E"/>
    <w:rsid w:val="00082C55"/>
    <w:rsid w:val="00084779"/>
    <w:rsid w:val="000850BC"/>
    <w:rsid w:val="00090B76"/>
    <w:rsid w:val="0009670B"/>
    <w:rsid w:val="000B0653"/>
    <w:rsid w:val="000C596F"/>
    <w:rsid w:val="000D0CEE"/>
    <w:rsid w:val="000D161E"/>
    <w:rsid w:val="000D3848"/>
    <w:rsid w:val="000D3B15"/>
    <w:rsid w:val="000D57CF"/>
    <w:rsid w:val="000D7F60"/>
    <w:rsid w:val="000E7D49"/>
    <w:rsid w:val="000F1BA1"/>
    <w:rsid w:val="000F4F37"/>
    <w:rsid w:val="000F7079"/>
    <w:rsid w:val="001000D5"/>
    <w:rsid w:val="00106D15"/>
    <w:rsid w:val="00107506"/>
    <w:rsid w:val="00131DFB"/>
    <w:rsid w:val="00134918"/>
    <w:rsid w:val="001351CE"/>
    <w:rsid w:val="001450F9"/>
    <w:rsid w:val="001475BF"/>
    <w:rsid w:val="001477F9"/>
    <w:rsid w:val="00171E85"/>
    <w:rsid w:val="001733F8"/>
    <w:rsid w:val="00175E01"/>
    <w:rsid w:val="00193389"/>
    <w:rsid w:val="00196DE6"/>
    <w:rsid w:val="001B4CB7"/>
    <w:rsid w:val="001B7552"/>
    <w:rsid w:val="001C15E3"/>
    <w:rsid w:val="001C6561"/>
    <w:rsid w:val="001D034F"/>
    <w:rsid w:val="001D3869"/>
    <w:rsid w:val="001D4E14"/>
    <w:rsid w:val="001E1FFE"/>
    <w:rsid w:val="001E554D"/>
    <w:rsid w:val="001F03AD"/>
    <w:rsid w:val="001F5867"/>
    <w:rsid w:val="0020574C"/>
    <w:rsid w:val="002063CE"/>
    <w:rsid w:val="00206522"/>
    <w:rsid w:val="00214F56"/>
    <w:rsid w:val="0022162C"/>
    <w:rsid w:val="00221F7D"/>
    <w:rsid w:val="00225535"/>
    <w:rsid w:val="002300D0"/>
    <w:rsid w:val="00237193"/>
    <w:rsid w:val="00254232"/>
    <w:rsid w:val="00267236"/>
    <w:rsid w:val="0026750C"/>
    <w:rsid w:val="002740E7"/>
    <w:rsid w:val="00275BDF"/>
    <w:rsid w:val="002779BA"/>
    <w:rsid w:val="00281CD8"/>
    <w:rsid w:val="00292A40"/>
    <w:rsid w:val="00292AE6"/>
    <w:rsid w:val="00293553"/>
    <w:rsid w:val="002A0DAC"/>
    <w:rsid w:val="002B26A1"/>
    <w:rsid w:val="002B4961"/>
    <w:rsid w:val="002D01D8"/>
    <w:rsid w:val="002D3861"/>
    <w:rsid w:val="002E34F7"/>
    <w:rsid w:val="002E6CE5"/>
    <w:rsid w:val="002E6F09"/>
    <w:rsid w:val="002F1811"/>
    <w:rsid w:val="00301A4D"/>
    <w:rsid w:val="00302CCE"/>
    <w:rsid w:val="00304183"/>
    <w:rsid w:val="00307A23"/>
    <w:rsid w:val="00310A63"/>
    <w:rsid w:val="00311E8B"/>
    <w:rsid w:val="00311EF1"/>
    <w:rsid w:val="0031203C"/>
    <w:rsid w:val="00312C35"/>
    <w:rsid w:val="00314757"/>
    <w:rsid w:val="003333A0"/>
    <w:rsid w:val="003462A8"/>
    <w:rsid w:val="00346361"/>
    <w:rsid w:val="003472B6"/>
    <w:rsid w:val="003516FC"/>
    <w:rsid w:val="003607FC"/>
    <w:rsid w:val="00372661"/>
    <w:rsid w:val="003741B3"/>
    <w:rsid w:val="003803D4"/>
    <w:rsid w:val="00381E77"/>
    <w:rsid w:val="00382FA5"/>
    <w:rsid w:val="00384CF4"/>
    <w:rsid w:val="00385D87"/>
    <w:rsid w:val="003878E2"/>
    <w:rsid w:val="00395BB0"/>
    <w:rsid w:val="003A1923"/>
    <w:rsid w:val="003A4DC8"/>
    <w:rsid w:val="003A5649"/>
    <w:rsid w:val="003A7347"/>
    <w:rsid w:val="003B7A74"/>
    <w:rsid w:val="003C0D90"/>
    <w:rsid w:val="003D6CC1"/>
    <w:rsid w:val="003F1E33"/>
    <w:rsid w:val="00402B1B"/>
    <w:rsid w:val="0040389B"/>
    <w:rsid w:val="00405137"/>
    <w:rsid w:val="004123D6"/>
    <w:rsid w:val="0041663A"/>
    <w:rsid w:val="0041727C"/>
    <w:rsid w:val="0042293B"/>
    <w:rsid w:val="00422EF8"/>
    <w:rsid w:val="00430F4E"/>
    <w:rsid w:val="00433595"/>
    <w:rsid w:val="00434245"/>
    <w:rsid w:val="00441E44"/>
    <w:rsid w:val="00447B3D"/>
    <w:rsid w:val="00463D46"/>
    <w:rsid w:val="004649E1"/>
    <w:rsid w:val="004670F8"/>
    <w:rsid w:val="0047314F"/>
    <w:rsid w:val="00473969"/>
    <w:rsid w:val="0048187A"/>
    <w:rsid w:val="00482A4F"/>
    <w:rsid w:val="00492779"/>
    <w:rsid w:val="00493CC4"/>
    <w:rsid w:val="0049642F"/>
    <w:rsid w:val="004A1751"/>
    <w:rsid w:val="004A6FF9"/>
    <w:rsid w:val="004B332C"/>
    <w:rsid w:val="004C1090"/>
    <w:rsid w:val="004C21BB"/>
    <w:rsid w:val="004D44CB"/>
    <w:rsid w:val="004D5AE8"/>
    <w:rsid w:val="004E0A8D"/>
    <w:rsid w:val="004E308E"/>
    <w:rsid w:val="004E6A5F"/>
    <w:rsid w:val="004F0002"/>
    <w:rsid w:val="004F3459"/>
    <w:rsid w:val="004F3EA6"/>
    <w:rsid w:val="004F7735"/>
    <w:rsid w:val="00501243"/>
    <w:rsid w:val="005030A5"/>
    <w:rsid w:val="00506180"/>
    <w:rsid w:val="00515ACC"/>
    <w:rsid w:val="00517E4C"/>
    <w:rsid w:val="00517FA5"/>
    <w:rsid w:val="00524D6F"/>
    <w:rsid w:val="00526EFE"/>
    <w:rsid w:val="005369A4"/>
    <w:rsid w:val="005503E6"/>
    <w:rsid w:val="005563B0"/>
    <w:rsid w:val="00570FDA"/>
    <w:rsid w:val="00575258"/>
    <w:rsid w:val="00575DD1"/>
    <w:rsid w:val="00585BE2"/>
    <w:rsid w:val="00591860"/>
    <w:rsid w:val="005A03B3"/>
    <w:rsid w:val="005A1340"/>
    <w:rsid w:val="005A1671"/>
    <w:rsid w:val="005B36D1"/>
    <w:rsid w:val="005D5EE3"/>
    <w:rsid w:val="005E6B90"/>
    <w:rsid w:val="005F1A2D"/>
    <w:rsid w:val="005F5E45"/>
    <w:rsid w:val="00602B94"/>
    <w:rsid w:val="006078C9"/>
    <w:rsid w:val="006119B3"/>
    <w:rsid w:val="00615C4D"/>
    <w:rsid w:val="00627C79"/>
    <w:rsid w:val="006309F0"/>
    <w:rsid w:val="00635E96"/>
    <w:rsid w:val="006445E3"/>
    <w:rsid w:val="00646E8E"/>
    <w:rsid w:val="00656D58"/>
    <w:rsid w:val="0067614B"/>
    <w:rsid w:val="00680FB4"/>
    <w:rsid w:val="00684991"/>
    <w:rsid w:val="00692F18"/>
    <w:rsid w:val="00695931"/>
    <w:rsid w:val="006B1D35"/>
    <w:rsid w:val="006B202E"/>
    <w:rsid w:val="006B4B62"/>
    <w:rsid w:val="006B7463"/>
    <w:rsid w:val="006B7C3E"/>
    <w:rsid w:val="006C3CD7"/>
    <w:rsid w:val="006D4130"/>
    <w:rsid w:val="006D4179"/>
    <w:rsid w:val="006F15F3"/>
    <w:rsid w:val="006F1C2E"/>
    <w:rsid w:val="006F3952"/>
    <w:rsid w:val="006F4683"/>
    <w:rsid w:val="006F5534"/>
    <w:rsid w:val="006F637C"/>
    <w:rsid w:val="00701FDE"/>
    <w:rsid w:val="00706C1D"/>
    <w:rsid w:val="0071418F"/>
    <w:rsid w:val="00715264"/>
    <w:rsid w:val="007154A7"/>
    <w:rsid w:val="00717CF0"/>
    <w:rsid w:val="0072769D"/>
    <w:rsid w:val="0074092B"/>
    <w:rsid w:val="00747AC0"/>
    <w:rsid w:val="0075577F"/>
    <w:rsid w:val="0075725A"/>
    <w:rsid w:val="00765903"/>
    <w:rsid w:val="007663B5"/>
    <w:rsid w:val="007768E5"/>
    <w:rsid w:val="007806D0"/>
    <w:rsid w:val="0079122F"/>
    <w:rsid w:val="007918FB"/>
    <w:rsid w:val="00792178"/>
    <w:rsid w:val="007A268C"/>
    <w:rsid w:val="007A3FF1"/>
    <w:rsid w:val="007B15B0"/>
    <w:rsid w:val="007C5DA1"/>
    <w:rsid w:val="007C7FB4"/>
    <w:rsid w:val="007E33F1"/>
    <w:rsid w:val="007E669C"/>
    <w:rsid w:val="007E67DB"/>
    <w:rsid w:val="007F2725"/>
    <w:rsid w:val="007F3732"/>
    <w:rsid w:val="007F74D1"/>
    <w:rsid w:val="0080551D"/>
    <w:rsid w:val="0081589A"/>
    <w:rsid w:val="008169FA"/>
    <w:rsid w:val="00817CDB"/>
    <w:rsid w:val="008301D7"/>
    <w:rsid w:val="008321DD"/>
    <w:rsid w:val="0084616D"/>
    <w:rsid w:val="00846286"/>
    <w:rsid w:val="00851690"/>
    <w:rsid w:val="00851708"/>
    <w:rsid w:val="00856EFA"/>
    <w:rsid w:val="00857E87"/>
    <w:rsid w:val="00860067"/>
    <w:rsid w:val="0086117C"/>
    <w:rsid w:val="00861C44"/>
    <w:rsid w:val="00862A5A"/>
    <w:rsid w:val="008649D5"/>
    <w:rsid w:val="00873E96"/>
    <w:rsid w:val="00882289"/>
    <w:rsid w:val="00883E92"/>
    <w:rsid w:val="008A098B"/>
    <w:rsid w:val="008A15F9"/>
    <w:rsid w:val="008A2768"/>
    <w:rsid w:val="008A3E9D"/>
    <w:rsid w:val="008A7044"/>
    <w:rsid w:val="008C3E97"/>
    <w:rsid w:val="008D55F3"/>
    <w:rsid w:val="008E1936"/>
    <w:rsid w:val="0090351A"/>
    <w:rsid w:val="0090373C"/>
    <w:rsid w:val="00905207"/>
    <w:rsid w:val="00915411"/>
    <w:rsid w:val="0092098E"/>
    <w:rsid w:val="00930285"/>
    <w:rsid w:val="009329BA"/>
    <w:rsid w:val="00945538"/>
    <w:rsid w:val="00947296"/>
    <w:rsid w:val="00961BAD"/>
    <w:rsid w:val="00966EB5"/>
    <w:rsid w:val="00975229"/>
    <w:rsid w:val="00975723"/>
    <w:rsid w:val="009821B8"/>
    <w:rsid w:val="009825F8"/>
    <w:rsid w:val="00991F2C"/>
    <w:rsid w:val="00992F05"/>
    <w:rsid w:val="009A114C"/>
    <w:rsid w:val="009A46B3"/>
    <w:rsid w:val="009A7AD7"/>
    <w:rsid w:val="009B0AC5"/>
    <w:rsid w:val="009D1F99"/>
    <w:rsid w:val="009E0738"/>
    <w:rsid w:val="009F2EE5"/>
    <w:rsid w:val="009F3A78"/>
    <w:rsid w:val="00A05119"/>
    <w:rsid w:val="00A10E70"/>
    <w:rsid w:val="00A16E8B"/>
    <w:rsid w:val="00A25911"/>
    <w:rsid w:val="00A2730A"/>
    <w:rsid w:val="00A3221F"/>
    <w:rsid w:val="00A40560"/>
    <w:rsid w:val="00A4385F"/>
    <w:rsid w:val="00A52CCB"/>
    <w:rsid w:val="00A54F07"/>
    <w:rsid w:val="00A56D20"/>
    <w:rsid w:val="00A56E20"/>
    <w:rsid w:val="00A579CE"/>
    <w:rsid w:val="00A63011"/>
    <w:rsid w:val="00A64893"/>
    <w:rsid w:val="00A66C26"/>
    <w:rsid w:val="00A70598"/>
    <w:rsid w:val="00A75C25"/>
    <w:rsid w:val="00A82432"/>
    <w:rsid w:val="00A92A26"/>
    <w:rsid w:val="00A93782"/>
    <w:rsid w:val="00AA08DB"/>
    <w:rsid w:val="00AA5187"/>
    <w:rsid w:val="00AB503E"/>
    <w:rsid w:val="00AC10AF"/>
    <w:rsid w:val="00AC1568"/>
    <w:rsid w:val="00AC377B"/>
    <w:rsid w:val="00AC48BB"/>
    <w:rsid w:val="00AC4F4F"/>
    <w:rsid w:val="00AD207C"/>
    <w:rsid w:val="00AE5072"/>
    <w:rsid w:val="00AF69DD"/>
    <w:rsid w:val="00AF6D41"/>
    <w:rsid w:val="00AF7A7C"/>
    <w:rsid w:val="00B02980"/>
    <w:rsid w:val="00B12BCA"/>
    <w:rsid w:val="00B228F6"/>
    <w:rsid w:val="00B23B15"/>
    <w:rsid w:val="00B24158"/>
    <w:rsid w:val="00B30658"/>
    <w:rsid w:val="00B317E6"/>
    <w:rsid w:val="00B3508D"/>
    <w:rsid w:val="00B41C07"/>
    <w:rsid w:val="00B462CC"/>
    <w:rsid w:val="00B55DE3"/>
    <w:rsid w:val="00B572EB"/>
    <w:rsid w:val="00B57723"/>
    <w:rsid w:val="00B62070"/>
    <w:rsid w:val="00B63573"/>
    <w:rsid w:val="00B67B9D"/>
    <w:rsid w:val="00B716A4"/>
    <w:rsid w:val="00B8280C"/>
    <w:rsid w:val="00B829A4"/>
    <w:rsid w:val="00B853AE"/>
    <w:rsid w:val="00B92616"/>
    <w:rsid w:val="00BA7949"/>
    <w:rsid w:val="00BB77C9"/>
    <w:rsid w:val="00BC6A7F"/>
    <w:rsid w:val="00BD0B8B"/>
    <w:rsid w:val="00BD3A13"/>
    <w:rsid w:val="00BE03DD"/>
    <w:rsid w:val="00BE1FF1"/>
    <w:rsid w:val="00C07C8A"/>
    <w:rsid w:val="00C34337"/>
    <w:rsid w:val="00C41807"/>
    <w:rsid w:val="00C5010F"/>
    <w:rsid w:val="00C50F9A"/>
    <w:rsid w:val="00C51782"/>
    <w:rsid w:val="00C5411C"/>
    <w:rsid w:val="00C654B7"/>
    <w:rsid w:val="00C66B26"/>
    <w:rsid w:val="00C757AF"/>
    <w:rsid w:val="00C77228"/>
    <w:rsid w:val="00C83325"/>
    <w:rsid w:val="00C83C58"/>
    <w:rsid w:val="00C93CD7"/>
    <w:rsid w:val="00CA1E17"/>
    <w:rsid w:val="00CB3125"/>
    <w:rsid w:val="00CB7D71"/>
    <w:rsid w:val="00CC235D"/>
    <w:rsid w:val="00CD47DB"/>
    <w:rsid w:val="00CE3C3D"/>
    <w:rsid w:val="00CF6633"/>
    <w:rsid w:val="00D15F3E"/>
    <w:rsid w:val="00D21F34"/>
    <w:rsid w:val="00D2258E"/>
    <w:rsid w:val="00D227AE"/>
    <w:rsid w:val="00D25DAE"/>
    <w:rsid w:val="00D36EA1"/>
    <w:rsid w:val="00D4115A"/>
    <w:rsid w:val="00D4758D"/>
    <w:rsid w:val="00D52D1C"/>
    <w:rsid w:val="00D571B5"/>
    <w:rsid w:val="00D604F4"/>
    <w:rsid w:val="00D6158B"/>
    <w:rsid w:val="00D8043E"/>
    <w:rsid w:val="00D8359D"/>
    <w:rsid w:val="00D94008"/>
    <w:rsid w:val="00D970A3"/>
    <w:rsid w:val="00DA02E9"/>
    <w:rsid w:val="00DA2144"/>
    <w:rsid w:val="00DA6F26"/>
    <w:rsid w:val="00DB5BD5"/>
    <w:rsid w:val="00DC051E"/>
    <w:rsid w:val="00DC0D21"/>
    <w:rsid w:val="00DC2B18"/>
    <w:rsid w:val="00DD3E05"/>
    <w:rsid w:val="00DD507A"/>
    <w:rsid w:val="00DE0AD1"/>
    <w:rsid w:val="00DE73B7"/>
    <w:rsid w:val="00DE7754"/>
    <w:rsid w:val="00DF08E7"/>
    <w:rsid w:val="00DF1C2B"/>
    <w:rsid w:val="00E10296"/>
    <w:rsid w:val="00E1221F"/>
    <w:rsid w:val="00E17E29"/>
    <w:rsid w:val="00E302FA"/>
    <w:rsid w:val="00E46768"/>
    <w:rsid w:val="00E46B53"/>
    <w:rsid w:val="00E47FB2"/>
    <w:rsid w:val="00E52DEE"/>
    <w:rsid w:val="00E566FE"/>
    <w:rsid w:val="00E648DC"/>
    <w:rsid w:val="00E765BD"/>
    <w:rsid w:val="00E76768"/>
    <w:rsid w:val="00E77C9F"/>
    <w:rsid w:val="00E80384"/>
    <w:rsid w:val="00E85189"/>
    <w:rsid w:val="00E9275A"/>
    <w:rsid w:val="00E94B3F"/>
    <w:rsid w:val="00E95A0D"/>
    <w:rsid w:val="00EA2423"/>
    <w:rsid w:val="00EB203F"/>
    <w:rsid w:val="00EB216F"/>
    <w:rsid w:val="00EC0511"/>
    <w:rsid w:val="00ED1125"/>
    <w:rsid w:val="00ED399B"/>
    <w:rsid w:val="00ED47A3"/>
    <w:rsid w:val="00ED5F2A"/>
    <w:rsid w:val="00ED78AD"/>
    <w:rsid w:val="00EE0106"/>
    <w:rsid w:val="00EE181E"/>
    <w:rsid w:val="00EF7184"/>
    <w:rsid w:val="00F00FF6"/>
    <w:rsid w:val="00F03C33"/>
    <w:rsid w:val="00F36EE7"/>
    <w:rsid w:val="00F37921"/>
    <w:rsid w:val="00F42916"/>
    <w:rsid w:val="00F52E2F"/>
    <w:rsid w:val="00F6297C"/>
    <w:rsid w:val="00F6430D"/>
    <w:rsid w:val="00F646F4"/>
    <w:rsid w:val="00F67DB9"/>
    <w:rsid w:val="00F710AC"/>
    <w:rsid w:val="00F83000"/>
    <w:rsid w:val="00F831BF"/>
    <w:rsid w:val="00F8507C"/>
    <w:rsid w:val="00F867F3"/>
    <w:rsid w:val="00F9370C"/>
    <w:rsid w:val="00F952FC"/>
    <w:rsid w:val="00FA3898"/>
    <w:rsid w:val="00FA40B7"/>
    <w:rsid w:val="00FA7F03"/>
    <w:rsid w:val="00FB25A0"/>
    <w:rsid w:val="00FB460F"/>
    <w:rsid w:val="00FB53FC"/>
    <w:rsid w:val="00FC1B31"/>
    <w:rsid w:val="00FD5344"/>
    <w:rsid w:val="00FE2A16"/>
    <w:rsid w:val="00FE780B"/>
    <w:rsid w:val="00FF5F78"/>
    <w:rsid w:val="00FF60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B265CF"/>
  <w15:docId w15:val="{64F81559-843A-461C-BF00-7DB6B8EBE4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0B76"/>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100" w:after="100"/>
      <w:outlineLvl w:val="2"/>
    </w:pPr>
    <w:rPr>
      <w:b/>
      <w:sz w:val="27"/>
      <w:szCs w:val="27"/>
    </w:rPr>
  </w:style>
  <w:style w:type="paragraph" w:styleId="Heading4">
    <w:name w:val="heading 4"/>
    <w:basedOn w:val="Normal"/>
    <w:next w:val="Normal"/>
    <w:uiPriority w:val="9"/>
    <w:semiHidden/>
    <w:unhideWhenUsed/>
    <w:qFormat/>
    <w:pPr>
      <w:keepNext/>
      <w:keepLines/>
      <w:spacing w:before="100" w:after="10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paragraph" w:styleId="NormalWeb">
    <w:name w:val="Normal (Web)"/>
    <w:basedOn w:val="Normal"/>
    <w:uiPriority w:val="99"/>
    <w:unhideWhenUsed/>
    <w:rsid w:val="00E77C9F"/>
    <w:pPr>
      <w:spacing w:before="100" w:beforeAutospacing="1" w:after="100" w:afterAutospacing="1"/>
    </w:pPr>
  </w:style>
  <w:style w:type="paragraph" w:styleId="ListParagraph">
    <w:name w:val="List Paragraph"/>
    <w:basedOn w:val="Normal"/>
    <w:uiPriority w:val="34"/>
    <w:qFormat/>
    <w:rsid w:val="00E77C9F"/>
    <w:pPr>
      <w:ind w:left="720"/>
      <w:contextualSpacing/>
    </w:pPr>
  </w:style>
  <w:style w:type="paragraph" w:styleId="NoSpacing">
    <w:name w:val="No Spacing"/>
    <w:uiPriority w:val="1"/>
    <w:qFormat/>
    <w:rsid w:val="003607FC"/>
  </w:style>
  <w:style w:type="paragraph" w:styleId="BalloonText">
    <w:name w:val="Balloon Text"/>
    <w:basedOn w:val="Normal"/>
    <w:link w:val="BalloonTextChar"/>
    <w:uiPriority w:val="99"/>
    <w:semiHidden/>
    <w:unhideWhenUsed/>
    <w:rsid w:val="00B3508D"/>
    <w:rPr>
      <w:rFonts w:ascii="Tahoma" w:hAnsi="Tahoma" w:cs="Tahoma"/>
      <w:sz w:val="16"/>
      <w:szCs w:val="16"/>
    </w:rPr>
  </w:style>
  <w:style w:type="character" w:customStyle="1" w:styleId="BalloonTextChar">
    <w:name w:val="Balloon Text Char"/>
    <w:basedOn w:val="DefaultParagraphFont"/>
    <w:link w:val="BalloonText"/>
    <w:uiPriority w:val="99"/>
    <w:semiHidden/>
    <w:rsid w:val="00B3508D"/>
    <w:rPr>
      <w:rFonts w:ascii="Tahoma" w:hAnsi="Tahoma" w:cs="Tahoma"/>
      <w:sz w:val="16"/>
      <w:szCs w:val="16"/>
    </w:rPr>
  </w:style>
  <w:style w:type="character" w:styleId="Hyperlink">
    <w:name w:val="Hyperlink"/>
    <w:basedOn w:val="DefaultParagraphFont"/>
    <w:uiPriority w:val="99"/>
    <w:unhideWhenUsed/>
    <w:rsid w:val="006F637C"/>
    <w:rPr>
      <w:color w:val="0563C1"/>
      <w:u w:val="single"/>
    </w:rPr>
  </w:style>
  <w:style w:type="paragraph" w:styleId="PlainText">
    <w:name w:val="Plain Text"/>
    <w:basedOn w:val="Normal"/>
    <w:link w:val="PlainTextChar"/>
    <w:uiPriority w:val="99"/>
    <w:unhideWhenUsed/>
    <w:rsid w:val="0075725A"/>
    <w:rPr>
      <w:rFonts w:ascii="Calibri" w:eastAsiaTheme="minorHAnsi" w:hAnsi="Calibri" w:cstheme="minorBidi"/>
      <w:sz w:val="22"/>
      <w:szCs w:val="21"/>
      <w:lang w:eastAsia="en-US"/>
    </w:rPr>
  </w:style>
  <w:style w:type="character" w:customStyle="1" w:styleId="PlainTextChar">
    <w:name w:val="Plain Text Char"/>
    <w:basedOn w:val="DefaultParagraphFont"/>
    <w:link w:val="PlainText"/>
    <w:uiPriority w:val="99"/>
    <w:rsid w:val="0075725A"/>
    <w:rPr>
      <w:rFonts w:ascii="Calibri" w:eastAsiaTheme="minorHAnsi" w:hAnsi="Calibri" w:cstheme="minorBidi"/>
      <w:sz w:val="22"/>
      <w:szCs w:val="21"/>
      <w:lang w:eastAsia="en-US"/>
    </w:rPr>
  </w:style>
  <w:style w:type="paragraph" w:customStyle="1" w:styleId="ydp20e86344msonormal">
    <w:name w:val="ydp20e86344msonormal"/>
    <w:basedOn w:val="Normal"/>
    <w:rsid w:val="00D21F34"/>
    <w:pPr>
      <w:spacing w:before="100" w:beforeAutospacing="1" w:after="100" w:afterAutospacing="1"/>
    </w:pPr>
    <w:rPr>
      <w:rFonts w:ascii="Calibri" w:eastAsiaTheme="minorHAnsi" w:hAnsi="Calibri" w:cs="Calibri"/>
      <w:sz w:val="22"/>
      <w:szCs w:val="22"/>
    </w:rPr>
  </w:style>
  <w:style w:type="paragraph" w:customStyle="1" w:styleId="address">
    <w:name w:val="address"/>
    <w:basedOn w:val="Normal"/>
    <w:rsid w:val="007A268C"/>
    <w:pPr>
      <w:spacing w:before="100" w:beforeAutospacing="1" w:after="100" w:afterAutospacing="1"/>
    </w:pPr>
  </w:style>
  <w:style w:type="paragraph" w:customStyle="1" w:styleId="metainfo">
    <w:name w:val="metainfo"/>
    <w:basedOn w:val="Normal"/>
    <w:rsid w:val="007A268C"/>
    <w:pPr>
      <w:spacing w:before="100" w:beforeAutospacing="1" w:after="100" w:afterAutospacing="1"/>
    </w:pPr>
  </w:style>
  <w:style w:type="character" w:customStyle="1" w:styleId="divider">
    <w:name w:val="divider"/>
    <w:basedOn w:val="DefaultParagraphFont"/>
    <w:rsid w:val="007A268C"/>
  </w:style>
  <w:style w:type="character" w:customStyle="1" w:styleId="UnresolvedMention1">
    <w:name w:val="Unresolved Mention1"/>
    <w:basedOn w:val="DefaultParagraphFont"/>
    <w:uiPriority w:val="99"/>
    <w:semiHidden/>
    <w:unhideWhenUsed/>
    <w:rsid w:val="00434245"/>
    <w:rPr>
      <w:color w:val="605E5C"/>
      <w:shd w:val="clear" w:color="auto" w:fill="E1DFDD"/>
    </w:rPr>
  </w:style>
  <w:style w:type="character" w:styleId="Strong">
    <w:name w:val="Strong"/>
    <w:basedOn w:val="DefaultParagraphFont"/>
    <w:uiPriority w:val="22"/>
    <w:qFormat/>
    <w:rsid w:val="00570FDA"/>
    <w:rPr>
      <w:b/>
      <w:bCs/>
    </w:rPr>
  </w:style>
  <w:style w:type="table" w:styleId="TableGrid">
    <w:name w:val="Table Grid"/>
    <w:basedOn w:val="TableNormal"/>
    <w:uiPriority w:val="39"/>
    <w:rsid w:val="00CA1E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0F4F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737317">
      <w:bodyDiv w:val="1"/>
      <w:marLeft w:val="0"/>
      <w:marRight w:val="0"/>
      <w:marTop w:val="0"/>
      <w:marBottom w:val="0"/>
      <w:divBdr>
        <w:top w:val="none" w:sz="0" w:space="0" w:color="auto"/>
        <w:left w:val="none" w:sz="0" w:space="0" w:color="auto"/>
        <w:bottom w:val="none" w:sz="0" w:space="0" w:color="auto"/>
        <w:right w:val="none" w:sz="0" w:space="0" w:color="auto"/>
      </w:divBdr>
    </w:div>
    <w:div w:id="51007282">
      <w:bodyDiv w:val="1"/>
      <w:marLeft w:val="0"/>
      <w:marRight w:val="0"/>
      <w:marTop w:val="0"/>
      <w:marBottom w:val="0"/>
      <w:divBdr>
        <w:top w:val="none" w:sz="0" w:space="0" w:color="auto"/>
        <w:left w:val="none" w:sz="0" w:space="0" w:color="auto"/>
        <w:bottom w:val="none" w:sz="0" w:space="0" w:color="auto"/>
        <w:right w:val="none" w:sz="0" w:space="0" w:color="auto"/>
      </w:divBdr>
    </w:div>
    <w:div w:id="71053241">
      <w:bodyDiv w:val="1"/>
      <w:marLeft w:val="0"/>
      <w:marRight w:val="0"/>
      <w:marTop w:val="0"/>
      <w:marBottom w:val="0"/>
      <w:divBdr>
        <w:top w:val="none" w:sz="0" w:space="0" w:color="auto"/>
        <w:left w:val="none" w:sz="0" w:space="0" w:color="auto"/>
        <w:bottom w:val="none" w:sz="0" w:space="0" w:color="auto"/>
        <w:right w:val="none" w:sz="0" w:space="0" w:color="auto"/>
      </w:divBdr>
    </w:div>
    <w:div w:id="90705232">
      <w:bodyDiv w:val="1"/>
      <w:marLeft w:val="0"/>
      <w:marRight w:val="0"/>
      <w:marTop w:val="0"/>
      <w:marBottom w:val="0"/>
      <w:divBdr>
        <w:top w:val="none" w:sz="0" w:space="0" w:color="auto"/>
        <w:left w:val="none" w:sz="0" w:space="0" w:color="auto"/>
        <w:bottom w:val="none" w:sz="0" w:space="0" w:color="auto"/>
        <w:right w:val="none" w:sz="0" w:space="0" w:color="auto"/>
      </w:divBdr>
    </w:div>
    <w:div w:id="164519376">
      <w:bodyDiv w:val="1"/>
      <w:marLeft w:val="0"/>
      <w:marRight w:val="0"/>
      <w:marTop w:val="0"/>
      <w:marBottom w:val="0"/>
      <w:divBdr>
        <w:top w:val="none" w:sz="0" w:space="0" w:color="auto"/>
        <w:left w:val="none" w:sz="0" w:space="0" w:color="auto"/>
        <w:bottom w:val="none" w:sz="0" w:space="0" w:color="auto"/>
        <w:right w:val="none" w:sz="0" w:space="0" w:color="auto"/>
      </w:divBdr>
    </w:div>
    <w:div w:id="172302385">
      <w:bodyDiv w:val="1"/>
      <w:marLeft w:val="0"/>
      <w:marRight w:val="0"/>
      <w:marTop w:val="0"/>
      <w:marBottom w:val="0"/>
      <w:divBdr>
        <w:top w:val="none" w:sz="0" w:space="0" w:color="auto"/>
        <w:left w:val="none" w:sz="0" w:space="0" w:color="auto"/>
        <w:bottom w:val="none" w:sz="0" w:space="0" w:color="auto"/>
        <w:right w:val="none" w:sz="0" w:space="0" w:color="auto"/>
      </w:divBdr>
    </w:div>
    <w:div w:id="325597128">
      <w:bodyDiv w:val="1"/>
      <w:marLeft w:val="0"/>
      <w:marRight w:val="0"/>
      <w:marTop w:val="0"/>
      <w:marBottom w:val="0"/>
      <w:divBdr>
        <w:top w:val="none" w:sz="0" w:space="0" w:color="auto"/>
        <w:left w:val="none" w:sz="0" w:space="0" w:color="auto"/>
        <w:bottom w:val="none" w:sz="0" w:space="0" w:color="auto"/>
        <w:right w:val="none" w:sz="0" w:space="0" w:color="auto"/>
      </w:divBdr>
    </w:div>
    <w:div w:id="359473027">
      <w:bodyDiv w:val="1"/>
      <w:marLeft w:val="0"/>
      <w:marRight w:val="0"/>
      <w:marTop w:val="0"/>
      <w:marBottom w:val="0"/>
      <w:divBdr>
        <w:top w:val="none" w:sz="0" w:space="0" w:color="auto"/>
        <w:left w:val="none" w:sz="0" w:space="0" w:color="auto"/>
        <w:bottom w:val="none" w:sz="0" w:space="0" w:color="auto"/>
        <w:right w:val="none" w:sz="0" w:space="0" w:color="auto"/>
      </w:divBdr>
    </w:div>
    <w:div w:id="402141948">
      <w:bodyDiv w:val="1"/>
      <w:marLeft w:val="0"/>
      <w:marRight w:val="0"/>
      <w:marTop w:val="0"/>
      <w:marBottom w:val="0"/>
      <w:divBdr>
        <w:top w:val="none" w:sz="0" w:space="0" w:color="auto"/>
        <w:left w:val="none" w:sz="0" w:space="0" w:color="auto"/>
        <w:bottom w:val="none" w:sz="0" w:space="0" w:color="auto"/>
        <w:right w:val="none" w:sz="0" w:space="0" w:color="auto"/>
      </w:divBdr>
    </w:div>
    <w:div w:id="405109441">
      <w:bodyDiv w:val="1"/>
      <w:marLeft w:val="0"/>
      <w:marRight w:val="0"/>
      <w:marTop w:val="0"/>
      <w:marBottom w:val="0"/>
      <w:divBdr>
        <w:top w:val="none" w:sz="0" w:space="0" w:color="auto"/>
        <w:left w:val="none" w:sz="0" w:space="0" w:color="auto"/>
        <w:bottom w:val="none" w:sz="0" w:space="0" w:color="auto"/>
        <w:right w:val="none" w:sz="0" w:space="0" w:color="auto"/>
      </w:divBdr>
    </w:div>
    <w:div w:id="483929737">
      <w:bodyDiv w:val="1"/>
      <w:marLeft w:val="0"/>
      <w:marRight w:val="0"/>
      <w:marTop w:val="0"/>
      <w:marBottom w:val="0"/>
      <w:divBdr>
        <w:top w:val="none" w:sz="0" w:space="0" w:color="auto"/>
        <w:left w:val="none" w:sz="0" w:space="0" w:color="auto"/>
        <w:bottom w:val="none" w:sz="0" w:space="0" w:color="auto"/>
        <w:right w:val="none" w:sz="0" w:space="0" w:color="auto"/>
      </w:divBdr>
    </w:div>
    <w:div w:id="498276888">
      <w:bodyDiv w:val="1"/>
      <w:marLeft w:val="0"/>
      <w:marRight w:val="0"/>
      <w:marTop w:val="0"/>
      <w:marBottom w:val="0"/>
      <w:divBdr>
        <w:top w:val="none" w:sz="0" w:space="0" w:color="auto"/>
        <w:left w:val="none" w:sz="0" w:space="0" w:color="auto"/>
        <w:bottom w:val="none" w:sz="0" w:space="0" w:color="auto"/>
        <w:right w:val="none" w:sz="0" w:space="0" w:color="auto"/>
      </w:divBdr>
    </w:div>
    <w:div w:id="560408920">
      <w:bodyDiv w:val="1"/>
      <w:marLeft w:val="0"/>
      <w:marRight w:val="0"/>
      <w:marTop w:val="0"/>
      <w:marBottom w:val="0"/>
      <w:divBdr>
        <w:top w:val="none" w:sz="0" w:space="0" w:color="auto"/>
        <w:left w:val="none" w:sz="0" w:space="0" w:color="auto"/>
        <w:bottom w:val="none" w:sz="0" w:space="0" w:color="auto"/>
        <w:right w:val="none" w:sz="0" w:space="0" w:color="auto"/>
      </w:divBdr>
      <w:divsChild>
        <w:div w:id="639773143">
          <w:marLeft w:val="0"/>
          <w:marRight w:val="0"/>
          <w:marTop w:val="0"/>
          <w:marBottom w:val="0"/>
          <w:divBdr>
            <w:top w:val="none" w:sz="0" w:space="0" w:color="auto"/>
            <w:left w:val="none" w:sz="0" w:space="0" w:color="auto"/>
            <w:bottom w:val="none" w:sz="0" w:space="0" w:color="auto"/>
            <w:right w:val="none" w:sz="0" w:space="0" w:color="auto"/>
          </w:divBdr>
        </w:div>
      </w:divsChild>
    </w:div>
    <w:div w:id="587615186">
      <w:bodyDiv w:val="1"/>
      <w:marLeft w:val="0"/>
      <w:marRight w:val="0"/>
      <w:marTop w:val="0"/>
      <w:marBottom w:val="0"/>
      <w:divBdr>
        <w:top w:val="none" w:sz="0" w:space="0" w:color="auto"/>
        <w:left w:val="none" w:sz="0" w:space="0" w:color="auto"/>
        <w:bottom w:val="none" w:sz="0" w:space="0" w:color="auto"/>
        <w:right w:val="none" w:sz="0" w:space="0" w:color="auto"/>
      </w:divBdr>
    </w:div>
    <w:div w:id="745154650">
      <w:bodyDiv w:val="1"/>
      <w:marLeft w:val="0"/>
      <w:marRight w:val="0"/>
      <w:marTop w:val="0"/>
      <w:marBottom w:val="0"/>
      <w:divBdr>
        <w:top w:val="none" w:sz="0" w:space="0" w:color="auto"/>
        <w:left w:val="none" w:sz="0" w:space="0" w:color="auto"/>
        <w:bottom w:val="none" w:sz="0" w:space="0" w:color="auto"/>
        <w:right w:val="none" w:sz="0" w:space="0" w:color="auto"/>
      </w:divBdr>
    </w:div>
    <w:div w:id="809522694">
      <w:bodyDiv w:val="1"/>
      <w:marLeft w:val="0"/>
      <w:marRight w:val="0"/>
      <w:marTop w:val="0"/>
      <w:marBottom w:val="0"/>
      <w:divBdr>
        <w:top w:val="none" w:sz="0" w:space="0" w:color="auto"/>
        <w:left w:val="none" w:sz="0" w:space="0" w:color="auto"/>
        <w:bottom w:val="none" w:sz="0" w:space="0" w:color="auto"/>
        <w:right w:val="none" w:sz="0" w:space="0" w:color="auto"/>
      </w:divBdr>
    </w:div>
    <w:div w:id="840436740">
      <w:bodyDiv w:val="1"/>
      <w:marLeft w:val="0"/>
      <w:marRight w:val="0"/>
      <w:marTop w:val="0"/>
      <w:marBottom w:val="0"/>
      <w:divBdr>
        <w:top w:val="none" w:sz="0" w:space="0" w:color="auto"/>
        <w:left w:val="none" w:sz="0" w:space="0" w:color="auto"/>
        <w:bottom w:val="none" w:sz="0" w:space="0" w:color="auto"/>
        <w:right w:val="none" w:sz="0" w:space="0" w:color="auto"/>
      </w:divBdr>
    </w:div>
    <w:div w:id="859662177">
      <w:bodyDiv w:val="1"/>
      <w:marLeft w:val="0"/>
      <w:marRight w:val="0"/>
      <w:marTop w:val="0"/>
      <w:marBottom w:val="0"/>
      <w:divBdr>
        <w:top w:val="none" w:sz="0" w:space="0" w:color="auto"/>
        <w:left w:val="none" w:sz="0" w:space="0" w:color="auto"/>
        <w:bottom w:val="none" w:sz="0" w:space="0" w:color="auto"/>
        <w:right w:val="none" w:sz="0" w:space="0" w:color="auto"/>
      </w:divBdr>
    </w:div>
    <w:div w:id="877396193">
      <w:bodyDiv w:val="1"/>
      <w:marLeft w:val="0"/>
      <w:marRight w:val="0"/>
      <w:marTop w:val="0"/>
      <w:marBottom w:val="0"/>
      <w:divBdr>
        <w:top w:val="none" w:sz="0" w:space="0" w:color="auto"/>
        <w:left w:val="none" w:sz="0" w:space="0" w:color="auto"/>
        <w:bottom w:val="none" w:sz="0" w:space="0" w:color="auto"/>
        <w:right w:val="none" w:sz="0" w:space="0" w:color="auto"/>
      </w:divBdr>
    </w:div>
    <w:div w:id="903640698">
      <w:bodyDiv w:val="1"/>
      <w:marLeft w:val="0"/>
      <w:marRight w:val="0"/>
      <w:marTop w:val="0"/>
      <w:marBottom w:val="0"/>
      <w:divBdr>
        <w:top w:val="none" w:sz="0" w:space="0" w:color="auto"/>
        <w:left w:val="none" w:sz="0" w:space="0" w:color="auto"/>
        <w:bottom w:val="none" w:sz="0" w:space="0" w:color="auto"/>
        <w:right w:val="none" w:sz="0" w:space="0" w:color="auto"/>
      </w:divBdr>
    </w:div>
    <w:div w:id="1040672242">
      <w:bodyDiv w:val="1"/>
      <w:marLeft w:val="0"/>
      <w:marRight w:val="0"/>
      <w:marTop w:val="0"/>
      <w:marBottom w:val="0"/>
      <w:divBdr>
        <w:top w:val="none" w:sz="0" w:space="0" w:color="auto"/>
        <w:left w:val="none" w:sz="0" w:space="0" w:color="auto"/>
        <w:bottom w:val="none" w:sz="0" w:space="0" w:color="auto"/>
        <w:right w:val="none" w:sz="0" w:space="0" w:color="auto"/>
      </w:divBdr>
    </w:div>
    <w:div w:id="1096441284">
      <w:bodyDiv w:val="1"/>
      <w:marLeft w:val="0"/>
      <w:marRight w:val="0"/>
      <w:marTop w:val="0"/>
      <w:marBottom w:val="0"/>
      <w:divBdr>
        <w:top w:val="none" w:sz="0" w:space="0" w:color="auto"/>
        <w:left w:val="none" w:sz="0" w:space="0" w:color="auto"/>
        <w:bottom w:val="none" w:sz="0" w:space="0" w:color="auto"/>
        <w:right w:val="none" w:sz="0" w:space="0" w:color="auto"/>
      </w:divBdr>
    </w:div>
    <w:div w:id="1101298963">
      <w:bodyDiv w:val="1"/>
      <w:marLeft w:val="0"/>
      <w:marRight w:val="0"/>
      <w:marTop w:val="0"/>
      <w:marBottom w:val="0"/>
      <w:divBdr>
        <w:top w:val="none" w:sz="0" w:space="0" w:color="auto"/>
        <w:left w:val="none" w:sz="0" w:space="0" w:color="auto"/>
        <w:bottom w:val="none" w:sz="0" w:space="0" w:color="auto"/>
        <w:right w:val="none" w:sz="0" w:space="0" w:color="auto"/>
      </w:divBdr>
    </w:div>
    <w:div w:id="1104493578">
      <w:bodyDiv w:val="1"/>
      <w:marLeft w:val="0"/>
      <w:marRight w:val="0"/>
      <w:marTop w:val="0"/>
      <w:marBottom w:val="0"/>
      <w:divBdr>
        <w:top w:val="none" w:sz="0" w:space="0" w:color="auto"/>
        <w:left w:val="none" w:sz="0" w:space="0" w:color="auto"/>
        <w:bottom w:val="none" w:sz="0" w:space="0" w:color="auto"/>
        <w:right w:val="none" w:sz="0" w:space="0" w:color="auto"/>
      </w:divBdr>
    </w:div>
    <w:div w:id="1135181751">
      <w:bodyDiv w:val="1"/>
      <w:marLeft w:val="0"/>
      <w:marRight w:val="0"/>
      <w:marTop w:val="0"/>
      <w:marBottom w:val="0"/>
      <w:divBdr>
        <w:top w:val="none" w:sz="0" w:space="0" w:color="auto"/>
        <w:left w:val="none" w:sz="0" w:space="0" w:color="auto"/>
        <w:bottom w:val="none" w:sz="0" w:space="0" w:color="auto"/>
        <w:right w:val="none" w:sz="0" w:space="0" w:color="auto"/>
      </w:divBdr>
    </w:div>
    <w:div w:id="1229681942">
      <w:bodyDiv w:val="1"/>
      <w:marLeft w:val="0"/>
      <w:marRight w:val="0"/>
      <w:marTop w:val="0"/>
      <w:marBottom w:val="0"/>
      <w:divBdr>
        <w:top w:val="none" w:sz="0" w:space="0" w:color="auto"/>
        <w:left w:val="none" w:sz="0" w:space="0" w:color="auto"/>
        <w:bottom w:val="none" w:sz="0" w:space="0" w:color="auto"/>
        <w:right w:val="none" w:sz="0" w:space="0" w:color="auto"/>
      </w:divBdr>
    </w:div>
    <w:div w:id="1230266281">
      <w:bodyDiv w:val="1"/>
      <w:marLeft w:val="0"/>
      <w:marRight w:val="0"/>
      <w:marTop w:val="0"/>
      <w:marBottom w:val="0"/>
      <w:divBdr>
        <w:top w:val="none" w:sz="0" w:space="0" w:color="auto"/>
        <w:left w:val="none" w:sz="0" w:space="0" w:color="auto"/>
        <w:bottom w:val="none" w:sz="0" w:space="0" w:color="auto"/>
        <w:right w:val="none" w:sz="0" w:space="0" w:color="auto"/>
      </w:divBdr>
    </w:div>
    <w:div w:id="1301106292">
      <w:bodyDiv w:val="1"/>
      <w:marLeft w:val="0"/>
      <w:marRight w:val="0"/>
      <w:marTop w:val="0"/>
      <w:marBottom w:val="0"/>
      <w:divBdr>
        <w:top w:val="none" w:sz="0" w:space="0" w:color="auto"/>
        <w:left w:val="none" w:sz="0" w:space="0" w:color="auto"/>
        <w:bottom w:val="none" w:sz="0" w:space="0" w:color="auto"/>
        <w:right w:val="none" w:sz="0" w:space="0" w:color="auto"/>
      </w:divBdr>
    </w:div>
    <w:div w:id="1369405495">
      <w:bodyDiv w:val="1"/>
      <w:marLeft w:val="0"/>
      <w:marRight w:val="0"/>
      <w:marTop w:val="0"/>
      <w:marBottom w:val="0"/>
      <w:divBdr>
        <w:top w:val="none" w:sz="0" w:space="0" w:color="auto"/>
        <w:left w:val="none" w:sz="0" w:space="0" w:color="auto"/>
        <w:bottom w:val="none" w:sz="0" w:space="0" w:color="auto"/>
        <w:right w:val="none" w:sz="0" w:space="0" w:color="auto"/>
      </w:divBdr>
    </w:div>
    <w:div w:id="1371030373">
      <w:bodyDiv w:val="1"/>
      <w:marLeft w:val="0"/>
      <w:marRight w:val="0"/>
      <w:marTop w:val="0"/>
      <w:marBottom w:val="0"/>
      <w:divBdr>
        <w:top w:val="none" w:sz="0" w:space="0" w:color="auto"/>
        <w:left w:val="none" w:sz="0" w:space="0" w:color="auto"/>
        <w:bottom w:val="none" w:sz="0" w:space="0" w:color="auto"/>
        <w:right w:val="none" w:sz="0" w:space="0" w:color="auto"/>
      </w:divBdr>
    </w:div>
    <w:div w:id="1394625115">
      <w:bodyDiv w:val="1"/>
      <w:marLeft w:val="0"/>
      <w:marRight w:val="0"/>
      <w:marTop w:val="0"/>
      <w:marBottom w:val="0"/>
      <w:divBdr>
        <w:top w:val="none" w:sz="0" w:space="0" w:color="auto"/>
        <w:left w:val="none" w:sz="0" w:space="0" w:color="auto"/>
        <w:bottom w:val="none" w:sz="0" w:space="0" w:color="auto"/>
        <w:right w:val="none" w:sz="0" w:space="0" w:color="auto"/>
      </w:divBdr>
    </w:div>
    <w:div w:id="1449201806">
      <w:bodyDiv w:val="1"/>
      <w:marLeft w:val="0"/>
      <w:marRight w:val="0"/>
      <w:marTop w:val="0"/>
      <w:marBottom w:val="0"/>
      <w:divBdr>
        <w:top w:val="none" w:sz="0" w:space="0" w:color="auto"/>
        <w:left w:val="none" w:sz="0" w:space="0" w:color="auto"/>
        <w:bottom w:val="none" w:sz="0" w:space="0" w:color="auto"/>
        <w:right w:val="none" w:sz="0" w:space="0" w:color="auto"/>
      </w:divBdr>
    </w:div>
    <w:div w:id="1553619258">
      <w:bodyDiv w:val="1"/>
      <w:marLeft w:val="0"/>
      <w:marRight w:val="0"/>
      <w:marTop w:val="0"/>
      <w:marBottom w:val="0"/>
      <w:divBdr>
        <w:top w:val="none" w:sz="0" w:space="0" w:color="auto"/>
        <w:left w:val="none" w:sz="0" w:space="0" w:color="auto"/>
        <w:bottom w:val="none" w:sz="0" w:space="0" w:color="auto"/>
        <w:right w:val="none" w:sz="0" w:space="0" w:color="auto"/>
      </w:divBdr>
    </w:div>
    <w:div w:id="1557617506">
      <w:bodyDiv w:val="1"/>
      <w:marLeft w:val="0"/>
      <w:marRight w:val="0"/>
      <w:marTop w:val="0"/>
      <w:marBottom w:val="0"/>
      <w:divBdr>
        <w:top w:val="none" w:sz="0" w:space="0" w:color="auto"/>
        <w:left w:val="none" w:sz="0" w:space="0" w:color="auto"/>
        <w:bottom w:val="none" w:sz="0" w:space="0" w:color="auto"/>
        <w:right w:val="none" w:sz="0" w:space="0" w:color="auto"/>
      </w:divBdr>
    </w:div>
    <w:div w:id="1571575899">
      <w:bodyDiv w:val="1"/>
      <w:marLeft w:val="0"/>
      <w:marRight w:val="0"/>
      <w:marTop w:val="0"/>
      <w:marBottom w:val="0"/>
      <w:divBdr>
        <w:top w:val="none" w:sz="0" w:space="0" w:color="auto"/>
        <w:left w:val="none" w:sz="0" w:space="0" w:color="auto"/>
        <w:bottom w:val="none" w:sz="0" w:space="0" w:color="auto"/>
        <w:right w:val="none" w:sz="0" w:space="0" w:color="auto"/>
      </w:divBdr>
    </w:div>
    <w:div w:id="1572498421">
      <w:bodyDiv w:val="1"/>
      <w:marLeft w:val="0"/>
      <w:marRight w:val="0"/>
      <w:marTop w:val="0"/>
      <w:marBottom w:val="0"/>
      <w:divBdr>
        <w:top w:val="none" w:sz="0" w:space="0" w:color="auto"/>
        <w:left w:val="none" w:sz="0" w:space="0" w:color="auto"/>
        <w:bottom w:val="none" w:sz="0" w:space="0" w:color="auto"/>
        <w:right w:val="none" w:sz="0" w:space="0" w:color="auto"/>
      </w:divBdr>
    </w:div>
    <w:div w:id="1592736028">
      <w:bodyDiv w:val="1"/>
      <w:marLeft w:val="0"/>
      <w:marRight w:val="0"/>
      <w:marTop w:val="0"/>
      <w:marBottom w:val="0"/>
      <w:divBdr>
        <w:top w:val="none" w:sz="0" w:space="0" w:color="auto"/>
        <w:left w:val="none" w:sz="0" w:space="0" w:color="auto"/>
        <w:bottom w:val="none" w:sz="0" w:space="0" w:color="auto"/>
        <w:right w:val="none" w:sz="0" w:space="0" w:color="auto"/>
      </w:divBdr>
    </w:div>
    <w:div w:id="1681199558">
      <w:bodyDiv w:val="1"/>
      <w:marLeft w:val="0"/>
      <w:marRight w:val="0"/>
      <w:marTop w:val="0"/>
      <w:marBottom w:val="0"/>
      <w:divBdr>
        <w:top w:val="none" w:sz="0" w:space="0" w:color="auto"/>
        <w:left w:val="none" w:sz="0" w:space="0" w:color="auto"/>
        <w:bottom w:val="none" w:sz="0" w:space="0" w:color="auto"/>
        <w:right w:val="none" w:sz="0" w:space="0" w:color="auto"/>
      </w:divBdr>
    </w:div>
    <w:div w:id="1693219459">
      <w:bodyDiv w:val="1"/>
      <w:marLeft w:val="0"/>
      <w:marRight w:val="0"/>
      <w:marTop w:val="0"/>
      <w:marBottom w:val="0"/>
      <w:divBdr>
        <w:top w:val="none" w:sz="0" w:space="0" w:color="auto"/>
        <w:left w:val="none" w:sz="0" w:space="0" w:color="auto"/>
        <w:bottom w:val="none" w:sz="0" w:space="0" w:color="auto"/>
        <w:right w:val="none" w:sz="0" w:space="0" w:color="auto"/>
      </w:divBdr>
    </w:div>
    <w:div w:id="1694264151">
      <w:bodyDiv w:val="1"/>
      <w:marLeft w:val="0"/>
      <w:marRight w:val="0"/>
      <w:marTop w:val="0"/>
      <w:marBottom w:val="0"/>
      <w:divBdr>
        <w:top w:val="none" w:sz="0" w:space="0" w:color="auto"/>
        <w:left w:val="none" w:sz="0" w:space="0" w:color="auto"/>
        <w:bottom w:val="none" w:sz="0" w:space="0" w:color="auto"/>
        <w:right w:val="none" w:sz="0" w:space="0" w:color="auto"/>
      </w:divBdr>
    </w:div>
    <w:div w:id="1716545557">
      <w:bodyDiv w:val="1"/>
      <w:marLeft w:val="0"/>
      <w:marRight w:val="0"/>
      <w:marTop w:val="0"/>
      <w:marBottom w:val="0"/>
      <w:divBdr>
        <w:top w:val="none" w:sz="0" w:space="0" w:color="auto"/>
        <w:left w:val="none" w:sz="0" w:space="0" w:color="auto"/>
        <w:bottom w:val="none" w:sz="0" w:space="0" w:color="auto"/>
        <w:right w:val="none" w:sz="0" w:space="0" w:color="auto"/>
      </w:divBdr>
    </w:div>
    <w:div w:id="1734157398">
      <w:bodyDiv w:val="1"/>
      <w:marLeft w:val="0"/>
      <w:marRight w:val="0"/>
      <w:marTop w:val="0"/>
      <w:marBottom w:val="0"/>
      <w:divBdr>
        <w:top w:val="none" w:sz="0" w:space="0" w:color="auto"/>
        <w:left w:val="none" w:sz="0" w:space="0" w:color="auto"/>
        <w:bottom w:val="none" w:sz="0" w:space="0" w:color="auto"/>
        <w:right w:val="none" w:sz="0" w:space="0" w:color="auto"/>
      </w:divBdr>
    </w:div>
    <w:div w:id="1902516095">
      <w:bodyDiv w:val="1"/>
      <w:marLeft w:val="0"/>
      <w:marRight w:val="0"/>
      <w:marTop w:val="0"/>
      <w:marBottom w:val="0"/>
      <w:divBdr>
        <w:top w:val="none" w:sz="0" w:space="0" w:color="auto"/>
        <w:left w:val="none" w:sz="0" w:space="0" w:color="auto"/>
        <w:bottom w:val="none" w:sz="0" w:space="0" w:color="auto"/>
        <w:right w:val="none" w:sz="0" w:space="0" w:color="auto"/>
      </w:divBdr>
    </w:div>
    <w:div w:id="1938708561">
      <w:bodyDiv w:val="1"/>
      <w:marLeft w:val="0"/>
      <w:marRight w:val="0"/>
      <w:marTop w:val="0"/>
      <w:marBottom w:val="0"/>
      <w:divBdr>
        <w:top w:val="none" w:sz="0" w:space="0" w:color="auto"/>
        <w:left w:val="none" w:sz="0" w:space="0" w:color="auto"/>
        <w:bottom w:val="none" w:sz="0" w:space="0" w:color="auto"/>
        <w:right w:val="none" w:sz="0" w:space="0" w:color="auto"/>
      </w:divBdr>
    </w:div>
    <w:div w:id="2006931563">
      <w:bodyDiv w:val="1"/>
      <w:marLeft w:val="0"/>
      <w:marRight w:val="0"/>
      <w:marTop w:val="0"/>
      <w:marBottom w:val="0"/>
      <w:divBdr>
        <w:top w:val="none" w:sz="0" w:space="0" w:color="auto"/>
        <w:left w:val="none" w:sz="0" w:space="0" w:color="auto"/>
        <w:bottom w:val="none" w:sz="0" w:space="0" w:color="auto"/>
        <w:right w:val="none" w:sz="0" w:space="0" w:color="auto"/>
      </w:divBdr>
    </w:div>
    <w:div w:id="2036953461">
      <w:bodyDiv w:val="1"/>
      <w:marLeft w:val="0"/>
      <w:marRight w:val="0"/>
      <w:marTop w:val="0"/>
      <w:marBottom w:val="0"/>
      <w:divBdr>
        <w:top w:val="none" w:sz="0" w:space="0" w:color="auto"/>
        <w:left w:val="none" w:sz="0" w:space="0" w:color="auto"/>
        <w:bottom w:val="none" w:sz="0" w:space="0" w:color="auto"/>
        <w:right w:val="none" w:sz="0" w:space="0" w:color="auto"/>
      </w:divBdr>
    </w:div>
    <w:div w:id="2040624818">
      <w:bodyDiv w:val="1"/>
      <w:marLeft w:val="0"/>
      <w:marRight w:val="0"/>
      <w:marTop w:val="0"/>
      <w:marBottom w:val="0"/>
      <w:divBdr>
        <w:top w:val="none" w:sz="0" w:space="0" w:color="auto"/>
        <w:left w:val="none" w:sz="0" w:space="0" w:color="auto"/>
        <w:bottom w:val="none" w:sz="0" w:space="0" w:color="auto"/>
        <w:right w:val="none" w:sz="0" w:space="0" w:color="auto"/>
      </w:divBdr>
    </w:div>
    <w:div w:id="20543824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nationalgrid.com/norwich-to-tilbury" TargetMode="External"/><Relationship Id="rId4" Type="http://schemas.openxmlformats.org/officeDocument/2006/relationships/settings" Target="settings.xml"/><Relationship Id="rId9" Type="http://schemas.openxmlformats.org/officeDocument/2006/relationships/hyperlink" Target="mailto:mike.steel@essex.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5A3CE8-1899-499F-9AA3-404E527116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3875</Words>
  <Characters>22093</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 adshead-grant</dc:creator>
  <cp:lastModifiedBy>will adshead-grant</cp:lastModifiedBy>
  <cp:revision>15</cp:revision>
  <cp:lastPrinted>2025-05-03T18:59:00Z</cp:lastPrinted>
  <dcterms:created xsi:type="dcterms:W3CDTF">2025-05-12T17:18:00Z</dcterms:created>
  <dcterms:modified xsi:type="dcterms:W3CDTF">2025-05-16T18:28:00Z</dcterms:modified>
</cp:coreProperties>
</file>